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5"/>
      </w:tblGrid>
      <w:tr w:rsidR="00EE59CF" w:rsidRPr="00EE59CF" w14:paraId="754CDDDD" w14:textId="2C895ECD" w:rsidTr="00EE59CF">
        <w:trPr>
          <w:trHeight w:val="292"/>
          <w:jc w:val="center"/>
        </w:trPr>
        <w:tc>
          <w:tcPr>
            <w:tcW w:w="1555" w:type="dxa"/>
          </w:tcPr>
          <w:p w14:paraId="180AE701" w14:textId="77777777" w:rsidR="00EE59CF" w:rsidRPr="00EE59CF" w:rsidRDefault="00EE59CF" w:rsidP="00EE59CF">
            <w:pPr>
              <w:jc w:val="center"/>
              <w:rPr>
                <w:rFonts w:ascii="Open Sans" w:eastAsia="Open Sans" w:hAnsi="Open Sans" w:cs="Open Sans"/>
                <w:b/>
                <w:sz w:val="24"/>
                <w:szCs w:val="24"/>
              </w:rPr>
            </w:pPr>
            <w:r w:rsidRPr="00EE59CF">
              <w:rPr>
                <w:rFonts w:ascii="Open Sans" w:eastAsia="Open Sans" w:hAnsi="Open Sans" w:cs="Open Sans"/>
                <w:b/>
                <w:sz w:val="24"/>
                <w:szCs w:val="24"/>
              </w:rPr>
              <w:t>TALLER No</w:t>
            </w:r>
          </w:p>
        </w:tc>
        <w:tc>
          <w:tcPr>
            <w:tcW w:w="855" w:type="dxa"/>
            <w:tcBorders>
              <w:bottom w:val="single" w:sz="4" w:space="0" w:color="auto"/>
            </w:tcBorders>
          </w:tcPr>
          <w:p w14:paraId="2D06A4D5" w14:textId="1C990A0C" w:rsidR="00EE59CF" w:rsidRPr="00E178BD" w:rsidRDefault="00054B0B" w:rsidP="00EE59CF">
            <w:pPr>
              <w:jc w:val="center"/>
              <w:rPr>
                <w:rFonts w:ascii="Open Sans" w:eastAsia="Open Sans" w:hAnsi="Open Sans" w:cs="Open Sans"/>
                <w:sz w:val="24"/>
                <w:szCs w:val="24"/>
              </w:rPr>
            </w:pPr>
            <w:r>
              <w:rPr>
                <w:rFonts w:ascii="Open Sans" w:eastAsia="Open Sans" w:hAnsi="Open Sans" w:cs="Open Sans"/>
                <w:sz w:val="24"/>
                <w:szCs w:val="24"/>
              </w:rPr>
              <w:t>4</w:t>
            </w:r>
          </w:p>
        </w:tc>
      </w:tr>
    </w:tbl>
    <w:p w14:paraId="0FB1EE37" w14:textId="77777777" w:rsidR="00046985" w:rsidRDefault="00046985" w:rsidP="00AB0021">
      <w:pPr>
        <w:spacing w:after="0" w:line="240" w:lineRule="auto"/>
        <w:contextualSpacing/>
        <w:jc w:val="center"/>
        <w:rPr>
          <w:rFonts w:ascii="Open Sans" w:eastAsia="Open Sans" w:hAnsi="Open Sans" w:cs="Open Sans"/>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8"/>
      </w:tblGrid>
      <w:tr w:rsidR="00BA26FF" w14:paraId="6C14C7B1" w14:textId="6AEBBC79" w:rsidTr="00EE59CF">
        <w:trPr>
          <w:trHeight w:val="340"/>
          <w:jc w:val="center"/>
        </w:trPr>
        <w:tc>
          <w:tcPr>
            <w:tcW w:w="2835" w:type="dxa"/>
          </w:tcPr>
          <w:p w14:paraId="628038ED" w14:textId="77777777" w:rsidR="00BA26FF" w:rsidRDefault="00BA26FF" w:rsidP="00BA26FF">
            <w:pPr>
              <w:jc w:val="both"/>
              <w:rPr>
                <w:rFonts w:ascii="Open Sans" w:eastAsia="Open Sans" w:hAnsi="Open Sans" w:cs="Open Sans"/>
                <w:b/>
                <w:sz w:val="24"/>
                <w:szCs w:val="24"/>
              </w:rPr>
            </w:pPr>
            <w:r w:rsidRPr="00BA26FF">
              <w:rPr>
                <w:rFonts w:ascii="Open Sans" w:eastAsia="Open Sans" w:hAnsi="Open Sans" w:cs="Open Sans"/>
                <w:b/>
                <w:sz w:val="24"/>
                <w:szCs w:val="24"/>
              </w:rPr>
              <w:t>NOMBRE DEL TALLER:</w:t>
            </w:r>
          </w:p>
        </w:tc>
        <w:tc>
          <w:tcPr>
            <w:tcW w:w="7648" w:type="dxa"/>
            <w:tcBorders>
              <w:bottom w:val="single" w:sz="4" w:space="0" w:color="auto"/>
            </w:tcBorders>
          </w:tcPr>
          <w:p w14:paraId="70AA5EDF" w14:textId="66094AD4" w:rsidR="00BA26FF" w:rsidRPr="006633CB" w:rsidRDefault="006C23F1" w:rsidP="00A85809">
            <w:pPr>
              <w:jc w:val="both"/>
              <w:rPr>
                <w:rFonts w:ascii="Open Sans" w:eastAsia="Open Sans" w:hAnsi="Open Sans" w:cs="Open Sans"/>
                <w:sz w:val="24"/>
                <w:szCs w:val="24"/>
              </w:rPr>
            </w:pPr>
            <w:r>
              <w:rPr>
                <w:rFonts w:ascii="Open Sans" w:eastAsia="Open Sans" w:hAnsi="Open Sans" w:cs="Open Sans"/>
                <w:sz w:val="24"/>
                <w:szCs w:val="24"/>
              </w:rPr>
              <w:t>La mat</w:t>
            </w:r>
            <w:r w:rsidR="00FB4135">
              <w:rPr>
                <w:rFonts w:ascii="Open Sans" w:eastAsia="Open Sans" w:hAnsi="Open Sans" w:cs="Open Sans"/>
                <w:sz w:val="24"/>
                <w:szCs w:val="24"/>
              </w:rPr>
              <w:t xml:space="preserve">eria </w:t>
            </w:r>
            <w:r w:rsidR="009A5999">
              <w:rPr>
                <w:rFonts w:ascii="Open Sans" w:eastAsia="Open Sans" w:hAnsi="Open Sans" w:cs="Open Sans"/>
                <w:sz w:val="24"/>
                <w:szCs w:val="24"/>
              </w:rPr>
              <w:t>y los átomos</w:t>
            </w:r>
          </w:p>
        </w:tc>
      </w:tr>
    </w:tbl>
    <w:p w14:paraId="380C7A1D" w14:textId="3585A10D" w:rsidR="00046985" w:rsidRDefault="00046985" w:rsidP="007748DE">
      <w:pPr>
        <w:spacing w:after="0" w:line="240" w:lineRule="auto"/>
        <w:contextualSpacing/>
        <w:jc w:val="both"/>
        <w:rPr>
          <w:rFonts w:ascii="Open Sans" w:eastAsia="Open Sans" w:hAnsi="Open Sans" w:cs="Open Sans"/>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8527"/>
      </w:tblGrid>
      <w:tr w:rsidR="00BA26FF" w:rsidRPr="00BA26FF" w14:paraId="13A5BBF0" w14:textId="0948CEC2" w:rsidTr="00BA26FF">
        <w:trPr>
          <w:jc w:val="center"/>
        </w:trPr>
        <w:tc>
          <w:tcPr>
            <w:tcW w:w="1903" w:type="dxa"/>
          </w:tcPr>
          <w:p w14:paraId="66EFABFB"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b/>
                <w:color w:val="000000"/>
                <w:sz w:val="24"/>
                <w:szCs w:val="24"/>
              </w:rPr>
            </w:pPr>
            <w:r w:rsidRPr="00BA26FF">
              <w:rPr>
                <w:rFonts w:ascii="Open Sans" w:eastAsia="Open Sans" w:hAnsi="Open Sans" w:cs="Open Sans"/>
                <w:b/>
                <w:sz w:val="24"/>
                <w:szCs w:val="24"/>
              </w:rPr>
              <w:t>ÁREA</w:t>
            </w:r>
            <w:r w:rsidRPr="00BA26FF">
              <w:rPr>
                <w:rFonts w:ascii="Open Sans" w:eastAsia="Open Sans" w:hAnsi="Open Sans" w:cs="Open Sans"/>
                <w:b/>
                <w:color w:val="000000"/>
                <w:sz w:val="24"/>
                <w:szCs w:val="24"/>
              </w:rPr>
              <w:t xml:space="preserve">: </w:t>
            </w:r>
          </w:p>
        </w:tc>
        <w:tc>
          <w:tcPr>
            <w:tcW w:w="8527" w:type="dxa"/>
            <w:tcBorders>
              <w:bottom w:val="single" w:sz="4" w:space="0" w:color="auto"/>
            </w:tcBorders>
          </w:tcPr>
          <w:p w14:paraId="4930AD56" w14:textId="307DAB4F" w:rsidR="00BA26FF" w:rsidRPr="006633CB" w:rsidRDefault="006633CB" w:rsidP="00BA26FF">
            <w:pPr>
              <w:pBdr>
                <w:top w:val="nil"/>
                <w:left w:val="nil"/>
                <w:bottom w:val="nil"/>
                <w:right w:val="nil"/>
                <w:between w:val="nil"/>
              </w:pBdr>
              <w:jc w:val="both"/>
              <w:rPr>
                <w:rFonts w:ascii="Open Sans" w:eastAsia="Open Sans" w:hAnsi="Open Sans" w:cs="Open Sans"/>
                <w:sz w:val="24"/>
                <w:szCs w:val="24"/>
              </w:rPr>
            </w:pPr>
            <w:r w:rsidRPr="006633CB">
              <w:rPr>
                <w:rFonts w:ascii="Open Sans" w:eastAsia="Open Sans" w:hAnsi="Open Sans" w:cs="Open Sans"/>
                <w:sz w:val="24"/>
                <w:szCs w:val="24"/>
              </w:rPr>
              <w:t>Ciencias Naturales</w:t>
            </w:r>
          </w:p>
        </w:tc>
      </w:tr>
      <w:tr w:rsidR="00BA26FF" w:rsidRPr="00BA26FF" w14:paraId="06411244" w14:textId="6B76934E" w:rsidTr="00BA26FF">
        <w:trPr>
          <w:jc w:val="center"/>
        </w:trPr>
        <w:tc>
          <w:tcPr>
            <w:tcW w:w="1903" w:type="dxa"/>
          </w:tcPr>
          <w:p w14:paraId="5827B469"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DOCENTE:</w:t>
            </w:r>
            <w:r w:rsidRPr="00BA26FF">
              <w:rPr>
                <w:rFonts w:ascii="Open Sans" w:eastAsia="Open Sans" w:hAnsi="Open Sans" w:cs="Open Sans"/>
                <w:color w:val="000000"/>
                <w:sz w:val="24"/>
                <w:szCs w:val="24"/>
              </w:rPr>
              <w:t xml:space="preserve"> </w:t>
            </w:r>
          </w:p>
        </w:tc>
        <w:tc>
          <w:tcPr>
            <w:tcW w:w="8527" w:type="dxa"/>
            <w:tcBorders>
              <w:top w:val="single" w:sz="4" w:space="0" w:color="auto"/>
              <w:bottom w:val="single" w:sz="4" w:space="0" w:color="auto"/>
            </w:tcBorders>
          </w:tcPr>
          <w:p w14:paraId="3EFE1A16" w14:textId="544CB1A5" w:rsidR="00BA26FF" w:rsidRPr="006633CB" w:rsidRDefault="00391DAE" w:rsidP="00BA26FF">
            <w:p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color w:val="000000"/>
                <w:sz w:val="24"/>
                <w:szCs w:val="24"/>
              </w:rPr>
              <w:t>Juan David Posad</w:t>
            </w:r>
          </w:p>
        </w:tc>
      </w:tr>
      <w:tr w:rsidR="00BA26FF" w:rsidRPr="00BA26FF" w14:paraId="3789E44F" w14:textId="353B967C" w:rsidTr="00BA26FF">
        <w:trPr>
          <w:jc w:val="center"/>
        </w:trPr>
        <w:tc>
          <w:tcPr>
            <w:tcW w:w="1903" w:type="dxa"/>
          </w:tcPr>
          <w:p w14:paraId="09666052"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GRUPO:</w:t>
            </w:r>
            <w:r w:rsidRPr="00BA26FF">
              <w:rPr>
                <w:rFonts w:ascii="Open Sans" w:eastAsia="Open Sans" w:hAnsi="Open Sans" w:cs="Open Sans"/>
                <w:color w:val="000000"/>
                <w:sz w:val="24"/>
                <w:szCs w:val="24"/>
              </w:rPr>
              <w:t xml:space="preserve"> </w:t>
            </w:r>
          </w:p>
        </w:tc>
        <w:tc>
          <w:tcPr>
            <w:tcW w:w="8527" w:type="dxa"/>
            <w:tcBorders>
              <w:top w:val="single" w:sz="4" w:space="0" w:color="auto"/>
              <w:bottom w:val="single" w:sz="4" w:space="0" w:color="auto"/>
            </w:tcBorders>
          </w:tcPr>
          <w:p w14:paraId="4A08DA61" w14:textId="17264E0D" w:rsidR="00BA26FF" w:rsidRPr="006633CB" w:rsidRDefault="00E178BD" w:rsidP="00534E43">
            <w:p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color w:val="000000"/>
                <w:sz w:val="24"/>
                <w:szCs w:val="24"/>
              </w:rPr>
              <w:t>6 A</w:t>
            </w:r>
          </w:p>
        </w:tc>
      </w:tr>
      <w:tr w:rsidR="00BA26FF" w:rsidRPr="00BA26FF" w14:paraId="21055CFD" w14:textId="50AE9214" w:rsidTr="00BA26FF">
        <w:trPr>
          <w:jc w:val="center"/>
        </w:trPr>
        <w:tc>
          <w:tcPr>
            <w:tcW w:w="1903" w:type="dxa"/>
          </w:tcPr>
          <w:p w14:paraId="40087F38" w14:textId="77777777" w:rsidR="00BA26FF" w:rsidRPr="00BA26FF" w:rsidRDefault="00BA26FF" w:rsidP="004846E1">
            <w:pPr>
              <w:numPr>
                <w:ilvl w:val="0"/>
                <w:numId w:val="1"/>
              </w:numPr>
              <w:pBdr>
                <w:top w:val="nil"/>
                <w:left w:val="nil"/>
                <w:bottom w:val="nil"/>
                <w:right w:val="nil"/>
                <w:between w:val="nil"/>
              </w:pBdr>
              <w:jc w:val="both"/>
              <w:rPr>
                <w:rFonts w:ascii="Open Sans" w:eastAsia="Open Sans" w:hAnsi="Open Sans" w:cs="Open Sans"/>
                <w:color w:val="000000"/>
                <w:sz w:val="24"/>
                <w:szCs w:val="24"/>
              </w:rPr>
            </w:pPr>
            <w:r w:rsidRPr="00BA26FF">
              <w:rPr>
                <w:rFonts w:ascii="Open Sans" w:eastAsia="Open Sans" w:hAnsi="Open Sans" w:cs="Open Sans"/>
                <w:b/>
                <w:color w:val="000000"/>
                <w:sz w:val="24"/>
                <w:szCs w:val="24"/>
              </w:rPr>
              <w:t>FECHA:</w:t>
            </w:r>
          </w:p>
        </w:tc>
        <w:tc>
          <w:tcPr>
            <w:tcW w:w="8527" w:type="dxa"/>
            <w:tcBorders>
              <w:top w:val="single" w:sz="4" w:space="0" w:color="auto"/>
              <w:bottom w:val="single" w:sz="4" w:space="0" w:color="auto"/>
            </w:tcBorders>
          </w:tcPr>
          <w:p w14:paraId="5426F71C" w14:textId="683AD876" w:rsidR="00BA26FF" w:rsidRPr="006633CB" w:rsidRDefault="00AF5F34" w:rsidP="00E97355">
            <w:pPr>
              <w:pBdr>
                <w:top w:val="nil"/>
                <w:left w:val="nil"/>
                <w:right w:val="nil"/>
                <w:between w:val="nil"/>
              </w:pBdr>
              <w:jc w:val="both"/>
              <w:rPr>
                <w:rFonts w:ascii="Open Sans" w:eastAsia="Open Sans" w:hAnsi="Open Sans" w:cs="Open Sans"/>
                <w:color w:val="000000"/>
                <w:sz w:val="24"/>
                <w:szCs w:val="24"/>
              </w:rPr>
            </w:pPr>
            <w:r>
              <w:rPr>
                <w:rFonts w:ascii="Open Sans" w:eastAsia="Open Sans" w:hAnsi="Open Sans" w:cs="Open Sans"/>
                <w:color w:val="000000"/>
                <w:sz w:val="24"/>
                <w:szCs w:val="24"/>
              </w:rPr>
              <w:t>m</w:t>
            </w:r>
            <w:r w:rsidR="00416DEF">
              <w:rPr>
                <w:rFonts w:ascii="Open Sans" w:eastAsia="Open Sans" w:hAnsi="Open Sans" w:cs="Open Sans"/>
                <w:color w:val="000000"/>
                <w:sz w:val="24"/>
                <w:szCs w:val="24"/>
              </w:rPr>
              <w:t>arzo</w:t>
            </w:r>
            <w:r w:rsidR="00AB0021">
              <w:rPr>
                <w:rFonts w:ascii="Open Sans" w:eastAsia="Open Sans" w:hAnsi="Open Sans" w:cs="Open Sans"/>
                <w:color w:val="000000"/>
                <w:sz w:val="24"/>
                <w:szCs w:val="24"/>
              </w:rPr>
              <w:t xml:space="preserve"> 202</w:t>
            </w:r>
            <w:r w:rsidR="00391DAE">
              <w:rPr>
                <w:rFonts w:ascii="Open Sans" w:eastAsia="Open Sans" w:hAnsi="Open Sans" w:cs="Open Sans"/>
                <w:color w:val="000000"/>
                <w:sz w:val="24"/>
                <w:szCs w:val="24"/>
              </w:rPr>
              <w:t>4</w:t>
            </w:r>
          </w:p>
        </w:tc>
      </w:tr>
    </w:tbl>
    <w:p w14:paraId="4ECEBC06" w14:textId="709DAA64" w:rsidR="00046985" w:rsidRDefault="00046985" w:rsidP="0046698A">
      <w:pPr>
        <w:pBdr>
          <w:top w:val="nil"/>
          <w:left w:val="nil"/>
          <w:bottom w:val="nil"/>
          <w:right w:val="nil"/>
          <w:between w:val="nil"/>
        </w:pBdr>
        <w:spacing w:after="0" w:line="240" w:lineRule="auto"/>
        <w:contextualSpacing/>
        <w:rPr>
          <w:rFonts w:ascii="Open Sans" w:eastAsia="Open Sans" w:hAnsi="Open Sans" w:cs="Open Sans"/>
          <w:b/>
          <w:color w:val="000000"/>
          <w:sz w:val="24"/>
          <w:szCs w:val="24"/>
        </w:rPr>
      </w:pPr>
    </w:p>
    <w:tbl>
      <w:tblPr>
        <w:tblStyle w:val="a"/>
        <w:tblW w:w="1076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768"/>
      </w:tblGrid>
      <w:tr w:rsidR="00046985" w14:paraId="40A3D6BA" w14:textId="77777777" w:rsidTr="001A2004">
        <w:trPr>
          <w:trHeight w:val="262"/>
        </w:trPr>
        <w:tc>
          <w:tcPr>
            <w:tcW w:w="10768" w:type="dxa"/>
            <w:shd w:val="clear" w:color="auto" w:fill="E7E6E6"/>
          </w:tcPr>
          <w:p w14:paraId="6C101934" w14:textId="77777777" w:rsidR="00046985" w:rsidRDefault="00275F22" w:rsidP="00EE59CF">
            <w:pPr>
              <w:pBdr>
                <w:top w:val="nil"/>
                <w:left w:val="nil"/>
                <w:bottom w:val="nil"/>
                <w:right w:val="nil"/>
                <w:between w:val="nil"/>
              </w:pBdr>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 xml:space="preserve">FASE DE PLANEACIÓN O PREPARACIÓN </w:t>
            </w:r>
          </w:p>
        </w:tc>
      </w:tr>
      <w:tr w:rsidR="00046985" w14:paraId="647D4320" w14:textId="77777777" w:rsidTr="001A2004">
        <w:trPr>
          <w:trHeight w:val="574"/>
        </w:trPr>
        <w:tc>
          <w:tcPr>
            <w:tcW w:w="10768" w:type="dxa"/>
          </w:tcPr>
          <w:p w14:paraId="68717AB4" w14:textId="4D34F096" w:rsidR="00046985" w:rsidRPr="00534E43" w:rsidRDefault="00275F22" w:rsidP="00D13653">
            <w:pPr>
              <w:contextualSpacing/>
              <w:jc w:val="both"/>
              <w:rPr>
                <w:rFonts w:ascii="Open Sans" w:eastAsia="Open Sans" w:hAnsi="Open Sans" w:cs="Open Sans"/>
              </w:rPr>
            </w:pPr>
            <w:r w:rsidRPr="00534E43">
              <w:rPr>
                <w:rFonts w:ascii="Open Sans" w:eastAsia="Open Sans" w:hAnsi="Open Sans" w:cs="Open Sans"/>
                <w:b/>
              </w:rPr>
              <w:t>COMPETENCIA:</w:t>
            </w:r>
            <w:r w:rsidRPr="00534E43">
              <w:rPr>
                <w:rFonts w:ascii="Open Sans" w:eastAsia="Open Sans" w:hAnsi="Open Sans" w:cs="Open Sans"/>
              </w:rPr>
              <w:t xml:space="preserve"> </w:t>
            </w:r>
            <w:r w:rsidR="006C23F1" w:rsidRPr="00534E43">
              <w:rPr>
                <w:rFonts w:ascii="Open Sans" w:eastAsia="Open Sans" w:hAnsi="Open Sans" w:cs="Open Sans"/>
              </w:rPr>
              <w:t>Comprende que la temperatura (T) y la presión (P) influyen en algunas propiedades fisicoquímicas (solubilidad, viscosidad, densidad, puntos de ebullición y fusión) de las sustancias, y que estas pueden ser aprovechadas en las técnicas de separación de mezclas</w:t>
            </w:r>
          </w:p>
        </w:tc>
      </w:tr>
      <w:tr w:rsidR="00046985" w14:paraId="6E576192" w14:textId="77777777" w:rsidTr="001A2004">
        <w:trPr>
          <w:trHeight w:val="574"/>
        </w:trPr>
        <w:tc>
          <w:tcPr>
            <w:tcW w:w="10768" w:type="dxa"/>
          </w:tcPr>
          <w:p w14:paraId="34850681" w14:textId="1961CBBE" w:rsidR="00046985" w:rsidRPr="00534E43" w:rsidRDefault="00275F22" w:rsidP="00AB0021">
            <w:pPr>
              <w:contextualSpacing/>
              <w:jc w:val="both"/>
              <w:rPr>
                <w:rFonts w:ascii="Open Sans" w:eastAsia="Open Sans" w:hAnsi="Open Sans" w:cs="Open Sans"/>
              </w:rPr>
            </w:pPr>
            <w:r w:rsidRPr="00534E43">
              <w:rPr>
                <w:rFonts w:ascii="Open Sans" w:eastAsia="Open Sans" w:hAnsi="Open Sans" w:cs="Open Sans"/>
                <w:b/>
              </w:rPr>
              <w:t>EVIDENCIA DE APRENDIZAJE:</w:t>
            </w:r>
            <w:r w:rsidR="00E44667" w:rsidRPr="00534E43">
              <w:rPr>
                <w:rFonts w:ascii="Open Sans" w:eastAsia="Open Sans" w:hAnsi="Open Sans" w:cs="Open Sans"/>
              </w:rPr>
              <w:t xml:space="preserve"> </w:t>
            </w:r>
            <w:r w:rsidR="006C23F1" w:rsidRPr="00534E43">
              <w:rPr>
                <w:rFonts w:ascii="Open Sans" w:eastAsia="Open Sans" w:hAnsi="Open Sans" w:cs="Open Sans"/>
              </w:rPr>
              <w:t xml:space="preserve">1. Interpreta los resultados de experimentos en los que se observa la influencia de la variación de la temperatura (T) y la presión (P) en los cambios de estado de un grupo de sustancias, representándolos mediante el uso de gráficos y tablas. </w:t>
            </w:r>
          </w:p>
        </w:tc>
      </w:tr>
      <w:tr w:rsidR="00046985" w14:paraId="260A1D2C" w14:textId="77777777" w:rsidTr="001A2004">
        <w:trPr>
          <w:trHeight w:val="256"/>
        </w:trPr>
        <w:tc>
          <w:tcPr>
            <w:tcW w:w="10768" w:type="dxa"/>
            <w:shd w:val="clear" w:color="auto" w:fill="E7E6E6"/>
          </w:tcPr>
          <w:p w14:paraId="29470EA8" w14:textId="77777777" w:rsidR="00046985" w:rsidRDefault="00275F22" w:rsidP="00EE59CF">
            <w:pPr>
              <w:jc w:val="center"/>
              <w:rPr>
                <w:rFonts w:ascii="Open Sans" w:eastAsia="Open Sans" w:hAnsi="Open Sans" w:cs="Open Sans"/>
                <w:b/>
                <w:sz w:val="24"/>
                <w:szCs w:val="24"/>
              </w:rPr>
            </w:pPr>
            <w:r>
              <w:rPr>
                <w:rFonts w:ascii="Open Sans" w:eastAsia="Open Sans" w:hAnsi="Open Sans" w:cs="Open Sans"/>
                <w:b/>
                <w:sz w:val="24"/>
                <w:szCs w:val="24"/>
              </w:rPr>
              <w:t>FASE DE EJECUCIÓN O DESARROLLO</w:t>
            </w:r>
          </w:p>
        </w:tc>
      </w:tr>
      <w:tr w:rsidR="00046985" w14:paraId="49908287" w14:textId="77777777" w:rsidTr="001A2004">
        <w:trPr>
          <w:trHeight w:val="574"/>
        </w:trPr>
        <w:tc>
          <w:tcPr>
            <w:tcW w:w="10768" w:type="dxa"/>
          </w:tcPr>
          <w:p w14:paraId="6D0DE82A" w14:textId="2F7FA437" w:rsidR="00046985" w:rsidRDefault="00275F22" w:rsidP="00532EF4">
            <w:pPr>
              <w:jc w:val="both"/>
              <w:rPr>
                <w:rFonts w:ascii="Open Sans" w:eastAsia="Open Sans" w:hAnsi="Open Sans" w:cs="Open Sans"/>
                <w:b/>
                <w:sz w:val="24"/>
                <w:szCs w:val="24"/>
              </w:rPr>
            </w:pPr>
            <w:r>
              <w:rPr>
                <w:rFonts w:ascii="Open Sans" w:eastAsia="Open Sans" w:hAnsi="Open Sans" w:cs="Open Sans"/>
                <w:b/>
                <w:sz w:val="24"/>
                <w:szCs w:val="24"/>
              </w:rPr>
              <w:t>INSTRUCCIONES:</w:t>
            </w:r>
            <w:r w:rsidR="005A754E">
              <w:rPr>
                <w:rFonts w:ascii="Open Sans" w:eastAsia="Open Sans" w:hAnsi="Open Sans" w:cs="Open Sans"/>
                <w:b/>
                <w:sz w:val="24"/>
                <w:szCs w:val="24"/>
              </w:rPr>
              <w:t xml:space="preserve"> </w:t>
            </w:r>
            <w:r w:rsidR="005A754E">
              <w:rPr>
                <w:rFonts w:ascii="Open Sans" w:eastAsia="Open Sans" w:hAnsi="Open Sans" w:cs="Open Sans"/>
                <w:sz w:val="24"/>
                <w:szCs w:val="24"/>
              </w:rPr>
              <w:t>Le</w:t>
            </w:r>
            <w:r w:rsidR="005A754E" w:rsidRPr="005A754E">
              <w:rPr>
                <w:rFonts w:ascii="Open Sans" w:eastAsia="Open Sans" w:hAnsi="Open Sans" w:cs="Open Sans"/>
                <w:sz w:val="24"/>
                <w:szCs w:val="24"/>
              </w:rPr>
              <w:t xml:space="preserve">e </w:t>
            </w:r>
            <w:r w:rsidR="00532EF4">
              <w:rPr>
                <w:rFonts w:ascii="Open Sans" w:eastAsia="Open Sans" w:hAnsi="Open Sans" w:cs="Open Sans"/>
                <w:sz w:val="24"/>
                <w:szCs w:val="24"/>
              </w:rPr>
              <w:t xml:space="preserve">con atención </w:t>
            </w:r>
            <w:r w:rsidR="005A754E">
              <w:rPr>
                <w:rFonts w:ascii="Open Sans" w:eastAsia="Open Sans" w:hAnsi="Open Sans" w:cs="Open Sans"/>
                <w:sz w:val="24"/>
                <w:szCs w:val="24"/>
              </w:rPr>
              <w:t xml:space="preserve">el texto </w:t>
            </w:r>
            <w:r w:rsidR="00532EF4">
              <w:rPr>
                <w:rFonts w:ascii="Open Sans" w:eastAsia="Open Sans" w:hAnsi="Open Sans" w:cs="Open Sans"/>
                <w:sz w:val="24"/>
                <w:szCs w:val="24"/>
              </w:rPr>
              <w:t xml:space="preserve">y resuelve las preguntas que encontrarás al final. </w:t>
            </w:r>
          </w:p>
        </w:tc>
      </w:tr>
      <w:tr w:rsidR="0046698A" w14:paraId="32BF7C4E" w14:textId="77777777" w:rsidTr="001A2004">
        <w:trPr>
          <w:trHeight w:val="574"/>
        </w:trPr>
        <w:tc>
          <w:tcPr>
            <w:tcW w:w="10768" w:type="dxa"/>
          </w:tcPr>
          <w:p w14:paraId="7EE25A4E" w14:textId="2C35D6D6" w:rsidR="00B93441" w:rsidRDefault="0046698A" w:rsidP="00B93441">
            <w:pPr>
              <w:autoSpaceDE w:val="0"/>
              <w:autoSpaceDN w:val="0"/>
              <w:adjustRightInd w:val="0"/>
              <w:jc w:val="both"/>
              <w:rPr>
                <w:rFonts w:ascii="Open Sans" w:eastAsia="Open Sans" w:hAnsi="Open Sans" w:cs="Open Sans"/>
              </w:rPr>
            </w:pPr>
            <w:r w:rsidRPr="002C791A">
              <w:rPr>
                <w:rFonts w:ascii="Open Sans" w:eastAsia="Open Sans" w:hAnsi="Open Sans" w:cs="Open Sans"/>
                <w:b/>
              </w:rPr>
              <w:t>TEORÍA:</w:t>
            </w:r>
            <w:r w:rsidRPr="002C791A">
              <w:rPr>
                <w:rFonts w:ascii="Open Sans" w:eastAsia="Open Sans" w:hAnsi="Open Sans" w:cs="Open Sans"/>
              </w:rPr>
              <w:t xml:space="preserve"> </w:t>
            </w:r>
          </w:p>
          <w:p w14:paraId="50A0050A" w14:textId="77777777" w:rsidR="00573681" w:rsidRPr="00573681" w:rsidRDefault="00573681" w:rsidP="00573681">
            <w:pPr>
              <w:autoSpaceDE w:val="0"/>
              <w:autoSpaceDN w:val="0"/>
              <w:adjustRightInd w:val="0"/>
              <w:jc w:val="both"/>
              <w:rPr>
                <w:rFonts w:ascii="Open Sans" w:eastAsia="Open Sans" w:hAnsi="Open Sans" w:cs="Open Sans"/>
                <w:color w:val="000000"/>
                <w:szCs w:val="24"/>
              </w:rPr>
            </w:pPr>
            <w:r w:rsidRPr="00573681">
              <w:rPr>
                <w:rFonts w:ascii="Open Sans" w:eastAsia="Open Sans" w:hAnsi="Open Sans" w:cs="Open Sans"/>
                <w:color w:val="000000"/>
                <w:szCs w:val="24"/>
              </w:rPr>
              <w:t>La materia es todo lo que tiene masa y ocupa un espacio en el universo. Está compuesta por átomos, que son las unidades básicas de la materia. Los átomos están formados por protones, neutrones y electrones.</w:t>
            </w:r>
          </w:p>
          <w:p w14:paraId="3CE8D53E" w14:textId="703A8948" w:rsidR="00573681" w:rsidRPr="00573681" w:rsidRDefault="00573681" w:rsidP="00573681">
            <w:pPr>
              <w:autoSpaceDE w:val="0"/>
              <w:autoSpaceDN w:val="0"/>
              <w:adjustRightInd w:val="0"/>
              <w:jc w:val="both"/>
              <w:rPr>
                <w:rFonts w:ascii="Open Sans" w:eastAsia="Open Sans" w:hAnsi="Open Sans" w:cs="Open Sans"/>
                <w:color w:val="000000"/>
                <w:szCs w:val="24"/>
              </w:rPr>
            </w:pPr>
            <w:r>
              <w:rPr>
                <w:rFonts w:ascii="Open Sans" w:eastAsia="Open Sans" w:hAnsi="Open Sans" w:cs="Open Sans"/>
                <w:noProof/>
                <w:color w:val="000000"/>
              </w:rPr>
              <mc:AlternateContent>
                <mc:Choice Requires="wps">
                  <w:drawing>
                    <wp:anchor distT="0" distB="0" distL="114300" distR="114300" simplePos="0" relativeHeight="251660288" behindDoc="0" locked="0" layoutInCell="1" allowOverlap="1" wp14:anchorId="42C2951E" wp14:editId="6A0AEE87">
                      <wp:simplePos x="0" y="0"/>
                      <wp:positionH relativeFrom="column">
                        <wp:posOffset>2157095</wp:posOffset>
                      </wp:positionH>
                      <wp:positionV relativeFrom="paragraph">
                        <wp:posOffset>362585</wp:posOffset>
                      </wp:positionV>
                      <wp:extent cx="4533900" cy="1225550"/>
                      <wp:effectExtent l="0" t="0" r="19050" b="12700"/>
                      <wp:wrapNone/>
                      <wp:docPr id="14" name="Cuadro de texto 14"/>
                      <wp:cNvGraphicFramePr/>
                      <a:graphic xmlns:a="http://schemas.openxmlformats.org/drawingml/2006/main">
                        <a:graphicData uri="http://schemas.microsoft.com/office/word/2010/wordprocessingShape">
                          <wps:wsp>
                            <wps:cNvSpPr txBox="1"/>
                            <wps:spPr>
                              <a:xfrm>
                                <a:off x="0" y="0"/>
                                <a:ext cx="4533900" cy="1225550"/>
                              </a:xfrm>
                              <a:prstGeom prst="rect">
                                <a:avLst/>
                              </a:prstGeom>
                              <a:solidFill>
                                <a:schemeClr val="accent4"/>
                              </a:solidFill>
                              <a:ln/>
                            </wps:spPr>
                            <wps:style>
                              <a:lnRef idx="2">
                                <a:schemeClr val="accent2"/>
                              </a:lnRef>
                              <a:fillRef idx="1">
                                <a:schemeClr val="lt1"/>
                              </a:fillRef>
                              <a:effectRef idx="0">
                                <a:schemeClr val="accent2"/>
                              </a:effectRef>
                              <a:fontRef idx="minor">
                                <a:schemeClr val="dk1"/>
                              </a:fontRef>
                            </wps:style>
                            <wps:txbx>
                              <w:txbxContent>
                                <w:p w14:paraId="40AD2093" w14:textId="72B6F74F" w:rsidR="00573681" w:rsidRPr="00573681" w:rsidRDefault="00573681" w:rsidP="00573681">
                                  <w:pPr>
                                    <w:jc w:val="center"/>
                                    <w:rPr>
                                      <w:rFonts w:ascii="Corbel Light" w:hAnsi="Corbel Light"/>
                                      <w:b/>
                                      <w:bCs/>
                                      <w:sz w:val="24"/>
                                      <w:szCs w:val="24"/>
                                    </w:rPr>
                                  </w:pPr>
                                  <w:r w:rsidRPr="00573681">
                                    <w:rPr>
                                      <w:rFonts w:ascii="Corbel Light" w:eastAsia="Open Sans" w:hAnsi="Corbel Light" w:cs="Open Sans"/>
                                      <w:b/>
                                      <w:bCs/>
                                      <w:color w:val="000000"/>
                                      <w:sz w:val="24"/>
                                      <w:szCs w:val="28"/>
                                    </w:rPr>
                                    <w:t>Los protones son partículas con carga positiva que se encuentran en el núcleo del átomo. Los neutrones por otro lado son partículas sin carga eléctrica que también se encuentran en el núcleo del átomo. Los electrones son partículas con carga negativa que orbitan alrededor del núcleo del átomo en diferentes niveles de energía.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2951E" id="_x0000_t202" coordsize="21600,21600" o:spt="202" path="m,l,21600r21600,l21600,xe">
                      <v:stroke joinstyle="miter"/>
                      <v:path gradientshapeok="t" o:connecttype="rect"/>
                    </v:shapetype>
                    <v:shape id="Cuadro de texto 14" o:spid="_x0000_s1026" type="#_x0000_t202" style="position:absolute;left:0;text-align:left;margin-left:169.85pt;margin-top:28.55pt;width:357pt;height: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" fillcolor="#ffc000 [3207]" strokecolor="#ed7d31 [3205]" strokeweight="1pt">
                      <v:textbox>
                        <w:txbxContent>
                          <w:p w14:paraId="40AD2093" w14:textId="72B6F74F" w:rsidR="00573681" w:rsidRPr="00573681" w:rsidRDefault="00573681" w:rsidP="00573681">
                            <w:pPr>
                              <w:jc w:val="center"/>
                              <w:rPr>
                                <w:rFonts w:ascii="Corbel Light" w:hAnsi="Corbel Light"/>
                                <w:b/>
                                <w:bCs/>
                                <w:sz w:val="24"/>
                                <w:szCs w:val="24"/>
                              </w:rPr>
                            </w:pPr>
                            <w:r w:rsidRPr="00573681">
                              <w:rPr>
                                <w:rFonts w:ascii="Corbel Light" w:eastAsia="Open Sans" w:hAnsi="Corbel Light" w:cs="Open Sans"/>
                                <w:b/>
                                <w:bCs/>
                                <w:color w:val="000000"/>
                                <w:sz w:val="24"/>
                                <w:szCs w:val="28"/>
                              </w:rPr>
                              <w:t>Los protones son partículas con carga positiva que se encuentran en el núcleo del átomo. Los neutrones por otro lado son partículas sin carga eléctrica que también se encuentran en el núcleo del átomo. Los electrones son partículas con carga negativa que orbitan alrededor del núcleo del átomo en diferentes niveles de energía.</w:t>
                            </w:r>
                          </w:p>
                        </w:txbxContent>
                      </v:textbox>
                    </v:shape>
                  </w:pict>
                </mc:Fallback>
              </mc:AlternateContent>
            </w:r>
            <w:r>
              <w:rPr>
                <w:rFonts w:ascii="Open Sans" w:eastAsia="Open Sans" w:hAnsi="Open Sans" w:cs="Open Sans"/>
                <w:noProof/>
                <w:color w:val="000000"/>
              </w:rPr>
              <w:drawing>
                <wp:inline distT="0" distB="0" distL="0" distR="0" wp14:anchorId="772CDB39" wp14:editId="17C575D7">
                  <wp:extent cx="2336800" cy="19621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962150"/>
                          </a:xfrm>
                          <a:prstGeom prst="rect">
                            <a:avLst/>
                          </a:prstGeom>
                          <a:noFill/>
                          <a:ln>
                            <a:noFill/>
                          </a:ln>
                        </pic:spPr>
                      </pic:pic>
                    </a:graphicData>
                  </a:graphic>
                </wp:inline>
              </w:drawing>
            </w:r>
            <w:r w:rsidRPr="00573681">
              <w:rPr>
                <w:rFonts w:ascii="Open Sans" w:eastAsia="Open Sans" w:hAnsi="Open Sans" w:cs="Open Sans"/>
                <w:color w:val="000000"/>
                <w:szCs w:val="24"/>
              </w:rPr>
              <w:t xml:space="preserve"> </w:t>
            </w:r>
          </w:p>
          <w:p w14:paraId="4B49788D" w14:textId="77777777" w:rsidR="00573681" w:rsidRPr="00573681" w:rsidRDefault="00573681" w:rsidP="00573681">
            <w:pPr>
              <w:autoSpaceDE w:val="0"/>
              <w:autoSpaceDN w:val="0"/>
              <w:adjustRightInd w:val="0"/>
              <w:jc w:val="both"/>
              <w:rPr>
                <w:rFonts w:ascii="Open Sans" w:eastAsia="Open Sans" w:hAnsi="Open Sans" w:cs="Open Sans"/>
                <w:color w:val="000000"/>
                <w:szCs w:val="24"/>
              </w:rPr>
            </w:pPr>
          </w:p>
          <w:p w14:paraId="5CA28892" w14:textId="77777777" w:rsidR="00573681" w:rsidRPr="00573681" w:rsidRDefault="00573681" w:rsidP="00573681">
            <w:pPr>
              <w:autoSpaceDE w:val="0"/>
              <w:autoSpaceDN w:val="0"/>
              <w:adjustRightInd w:val="0"/>
              <w:jc w:val="both"/>
              <w:rPr>
                <w:rFonts w:ascii="Open Sans" w:eastAsia="Open Sans" w:hAnsi="Open Sans" w:cs="Open Sans"/>
                <w:color w:val="000000"/>
                <w:szCs w:val="24"/>
              </w:rPr>
            </w:pPr>
            <w:r w:rsidRPr="00573681">
              <w:rPr>
                <w:rFonts w:ascii="Open Sans" w:eastAsia="Open Sans" w:hAnsi="Open Sans" w:cs="Open Sans"/>
                <w:color w:val="000000"/>
                <w:szCs w:val="24"/>
              </w:rPr>
              <w:t xml:space="preserve">La composición de la materia puede variar según los elementos químicos que la formen. Cada elemento químico se identifica por el número de protones que tiene en su núcleo, lo que se conoce como su número atómico. Por ejemplo, el hidrógeno tiene un número atómico de 1, lo que significa que tiene un </w:t>
            </w:r>
            <w:r w:rsidRPr="00573681">
              <w:rPr>
                <w:rFonts w:ascii="Open Sans" w:eastAsia="Open Sans" w:hAnsi="Open Sans" w:cs="Open Sans"/>
                <w:color w:val="000000"/>
                <w:szCs w:val="24"/>
              </w:rPr>
              <w:lastRenderedPageBreak/>
              <w:t>protón en su núcleo. El carbono, por otro lado, tiene un número atómico de 6, lo que significa que tiene seis protones en su núcleo.</w:t>
            </w:r>
          </w:p>
          <w:p w14:paraId="625E3097" w14:textId="77777777" w:rsidR="00573681" w:rsidRPr="00573681" w:rsidRDefault="00573681" w:rsidP="00573681">
            <w:pPr>
              <w:autoSpaceDE w:val="0"/>
              <w:autoSpaceDN w:val="0"/>
              <w:adjustRightInd w:val="0"/>
              <w:jc w:val="both"/>
              <w:rPr>
                <w:rFonts w:ascii="Open Sans" w:eastAsia="Open Sans" w:hAnsi="Open Sans" w:cs="Open Sans"/>
                <w:color w:val="000000"/>
                <w:szCs w:val="24"/>
              </w:rPr>
            </w:pPr>
          </w:p>
          <w:p w14:paraId="43482525" w14:textId="406DAF73" w:rsidR="00534E43" w:rsidRDefault="00573681" w:rsidP="00B73D8A">
            <w:pPr>
              <w:autoSpaceDE w:val="0"/>
              <w:autoSpaceDN w:val="0"/>
              <w:adjustRightInd w:val="0"/>
              <w:jc w:val="both"/>
              <w:rPr>
                <w:rFonts w:ascii="Open Sans" w:eastAsia="Open Sans" w:hAnsi="Open Sans" w:cs="Open Sans"/>
                <w:color w:val="000000"/>
                <w:szCs w:val="24"/>
              </w:rPr>
            </w:pPr>
            <w:r w:rsidRPr="00573681">
              <w:rPr>
                <w:rFonts w:ascii="Open Sans" w:eastAsia="Open Sans" w:hAnsi="Open Sans" w:cs="Open Sans"/>
                <w:color w:val="000000"/>
                <w:szCs w:val="24"/>
              </w:rPr>
              <w:t>Los elementos químicos pueden combinarse para formar compuestos, que son sustancias formadas por dos o más elementos químicos en proporciones definidas. Por ejemplo, el agua es un compuesto formado por dos átomos de hidrógeno y uno de oxígeno, y la sal de mesa es un compuesto formado por sodio y cloro. La composición de los compuestos puede ser representada mediante fórmulas químicas, que indican la proporción de cada elemento en la sustancia.</w:t>
            </w:r>
          </w:p>
          <w:p w14:paraId="008CC072" w14:textId="3CB9D9C4" w:rsidR="00B93441" w:rsidRPr="001E0F88" w:rsidRDefault="00B93441" w:rsidP="00B73D8A">
            <w:pPr>
              <w:autoSpaceDE w:val="0"/>
              <w:autoSpaceDN w:val="0"/>
              <w:adjustRightInd w:val="0"/>
              <w:jc w:val="both"/>
              <w:rPr>
                <w:rFonts w:ascii="Open Sans" w:eastAsia="Open Sans" w:hAnsi="Open Sans" w:cs="Open Sans"/>
                <w:sz w:val="24"/>
                <w:szCs w:val="24"/>
              </w:rPr>
            </w:pPr>
          </w:p>
        </w:tc>
      </w:tr>
      <w:tr w:rsidR="0046698A" w14:paraId="1C8ADC27" w14:textId="77777777" w:rsidTr="001A2004">
        <w:trPr>
          <w:trHeight w:val="264"/>
        </w:trPr>
        <w:tc>
          <w:tcPr>
            <w:tcW w:w="10768" w:type="dxa"/>
            <w:shd w:val="clear" w:color="auto" w:fill="D9D9D9" w:themeFill="background1" w:themeFillShade="D9"/>
          </w:tcPr>
          <w:p w14:paraId="0C5E6665" w14:textId="43D30D5F" w:rsidR="0046698A" w:rsidRDefault="0046698A" w:rsidP="0046698A">
            <w:pPr>
              <w:jc w:val="center"/>
              <w:rPr>
                <w:rFonts w:ascii="Open Sans" w:eastAsia="Open Sans" w:hAnsi="Open Sans" w:cs="Open Sans"/>
                <w:b/>
                <w:sz w:val="24"/>
                <w:szCs w:val="24"/>
              </w:rPr>
            </w:pPr>
            <w:r>
              <w:rPr>
                <w:rFonts w:ascii="Open Sans" w:eastAsia="Open Sans" w:hAnsi="Open Sans" w:cs="Open Sans"/>
                <w:b/>
                <w:sz w:val="24"/>
                <w:szCs w:val="24"/>
              </w:rPr>
              <w:lastRenderedPageBreak/>
              <w:t>FASE DE EVALUACIÓN</w:t>
            </w:r>
          </w:p>
        </w:tc>
      </w:tr>
      <w:tr w:rsidR="0046698A" w14:paraId="6219A432" w14:textId="77777777" w:rsidTr="001A2004">
        <w:trPr>
          <w:trHeight w:val="574"/>
        </w:trPr>
        <w:tc>
          <w:tcPr>
            <w:tcW w:w="10768" w:type="dxa"/>
            <w:shd w:val="clear" w:color="auto" w:fill="FFFFFF" w:themeFill="background1"/>
          </w:tcPr>
          <w:p w14:paraId="7F07905B" w14:textId="1D36046D" w:rsidR="00B93441" w:rsidRPr="00534E43" w:rsidRDefault="0046698A" w:rsidP="00534E43">
            <w:pPr>
              <w:jc w:val="both"/>
              <w:rPr>
                <w:rFonts w:ascii="Open Sans" w:eastAsia="Open Sans" w:hAnsi="Open Sans" w:cs="Open Sans"/>
                <w:sz w:val="24"/>
                <w:szCs w:val="24"/>
              </w:rPr>
            </w:pPr>
            <w:r>
              <w:rPr>
                <w:rFonts w:ascii="Open Sans" w:eastAsia="Open Sans" w:hAnsi="Open Sans" w:cs="Open Sans"/>
                <w:b/>
                <w:sz w:val="24"/>
                <w:szCs w:val="24"/>
              </w:rPr>
              <w:t xml:space="preserve">ACTIVIDAD DE APRENDIZAJE: </w:t>
            </w:r>
            <w:r w:rsidRPr="00534E43">
              <w:rPr>
                <w:rFonts w:ascii="Open Sans" w:eastAsia="Open Sans" w:hAnsi="Open Sans" w:cs="Open Sans"/>
                <w:sz w:val="24"/>
                <w:szCs w:val="24"/>
              </w:rPr>
              <w:t xml:space="preserve">Resuelve </w:t>
            </w:r>
            <w:r w:rsidR="00855961" w:rsidRPr="00534E43">
              <w:rPr>
                <w:rFonts w:ascii="Open Sans" w:eastAsia="Open Sans" w:hAnsi="Open Sans" w:cs="Open Sans"/>
                <w:sz w:val="24"/>
                <w:szCs w:val="24"/>
              </w:rPr>
              <w:t xml:space="preserve">las preguntas </w:t>
            </w:r>
            <w:r w:rsidRPr="00534E43">
              <w:rPr>
                <w:rFonts w:ascii="Open Sans" w:eastAsia="Open Sans" w:hAnsi="Open Sans" w:cs="Open Sans"/>
                <w:sz w:val="24"/>
                <w:szCs w:val="24"/>
              </w:rPr>
              <w:t>en tu cuadern</w:t>
            </w:r>
            <w:r w:rsidR="00B73D8A" w:rsidRPr="00534E43">
              <w:rPr>
                <w:rFonts w:ascii="Open Sans" w:eastAsia="Open Sans" w:hAnsi="Open Sans" w:cs="Open Sans"/>
                <w:sz w:val="24"/>
                <w:szCs w:val="24"/>
              </w:rPr>
              <w:t xml:space="preserve">o. </w:t>
            </w:r>
          </w:p>
          <w:p w14:paraId="28AF34AD" w14:textId="6609D6E6" w:rsidR="00B93441" w:rsidRDefault="004E194B" w:rsidP="004E194B">
            <w:pPr>
              <w:pStyle w:val="Default"/>
              <w:numPr>
                <w:ilvl w:val="0"/>
                <w:numId w:val="15"/>
              </w:numPr>
              <w:jc w:val="both"/>
              <w:rPr>
                <w:rFonts w:ascii="Open Sans" w:eastAsia="Open Sans" w:hAnsi="Open Sans" w:cs="Open Sans"/>
                <w:color w:val="auto"/>
              </w:rPr>
            </w:pPr>
            <w:r>
              <w:rPr>
                <w:rFonts w:ascii="Open Sans" w:eastAsia="Open Sans" w:hAnsi="Open Sans" w:cs="Open Sans"/>
                <w:color w:val="auto"/>
              </w:rPr>
              <w:t>¿Qué es la Materia en las Ciencias Naturales? R/=</w:t>
            </w:r>
          </w:p>
          <w:p w14:paraId="1FDC6B37" w14:textId="70F77251" w:rsidR="004E194B" w:rsidRPr="004E194B" w:rsidRDefault="004E194B" w:rsidP="004E194B">
            <w:pPr>
              <w:pStyle w:val="Default"/>
              <w:numPr>
                <w:ilvl w:val="0"/>
                <w:numId w:val="15"/>
              </w:numPr>
              <w:jc w:val="both"/>
            </w:pPr>
            <w:r>
              <w:rPr>
                <w:rFonts w:ascii="Open Sans" w:eastAsia="Open Sans" w:hAnsi="Open Sans" w:cs="Open Sans"/>
                <w:color w:val="auto"/>
              </w:rPr>
              <w:t xml:space="preserve">¿Cómo </w:t>
            </w:r>
            <w:r w:rsidR="002C345A">
              <w:rPr>
                <w:rFonts w:ascii="Open Sans" w:eastAsia="Open Sans" w:hAnsi="Open Sans" w:cs="Open Sans"/>
                <w:color w:val="auto"/>
              </w:rPr>
              <w:t>está</w:t>
            </w:r>
            <w:r>
              <w:rPr>
                <w:rFonts w:ascii="Open Sans" w:eastAsia="Open Sans" w:hAnsi="Open Sans" w:cs="Open Sans"/>
                <w:color w:val="auto"/>
              </w:rPr>
              <w:t xml:space="preserve"> compuesta la Materia? R/=</w:t>
            </w:r>
          </w:p>
          <w:p w14:paraId="106779A8" w14:textId="0944DAD9" w:rsidR="004E194B" w:rsidRPr="002C345A" w:rsidRDefault="004E194B" w:rsidP="004E194B">
            <w:pPr>
              <w:pStyle w:val="Default"/>
              <w:numPr>
                <w:ilvl w:val="0"/>
                <w:numId w:val="15"/>
              </w:numPr>
              <w:jc w:val="both"/>
            </w:pPr>
            <w:r>
              <w:rPr>
                <w:rFonts w:ascii="Open Sans" w:eastAsia="Open Sans" w:hAnsi="Open Sans" w:cs="Open Sans"/>
                <w:color w:val="auto"/>
              </w:rPr>
              <w:t>Realiza un átomo, utiliza material recicla</w:t>
            </w:r>
            <w:r w:rsidR="002C345A">
              <w:rPr>
                <w:rFonts w:ascii="Open Sans" w:eastAsia="Open Sans" w:hAnsi="Open Sans" w:cs="Open Sans"/>
                <w:color w:val="auto"/>
              </w:rPr>
              <w:t xml:space="preserve">ble, alambre, pinturas, pimpones o bolas de icopor, plastilina, entre otros. </w:t>
            </w:r>
            <w:r w:rsidR="002C345A" w:rsidRPr="002C345A">
              <w:rPr>
                <w:rFonts w:ascii="Open Sans" w:eastAsia="Open Sans" w:hAnsi="Open Sans" w:cs="Open Sans"/>
                <w:b/>
                <w:bCs/>
                <w:color w:val="auto"/>
              </w:rPr>
              <w:t>¡¡Debes exponerlo en la clase!!</w:t>
            </w:r>
          </w:p>
          <w:p w14:paraId="1D92DFB9" w14:textId="3163827E" w:rsidR="002C345A" w:rsidRPr="002C345A" w:rsidRDefault="002C345A" w:rsidP="004E194B">
            <w:pPr>
              <w:pStyle w:val="Default"/>
              <w:numPr>
                <w:ilvl w:val="0"/>
                <w:numId w:val="15"/>
              </w:numPr>
              <w:jc w:val="both"/>
              <w:rPr>
                <w:rFonts w:ascii="Open Sans" w:eastAsia="Open Sans" w:hAnsi="Open Sans" w:cs="Open Sans"/>
                <w:color w:val="auto"/>
              </w:rPr>
            </w:pPr>
            <w:r>
              <w:rPr>
                <w:rFonts w:ascii="Open Sans" w:eastAsia="Open Sans" w:hAnsi="Open Sans" w:cs="Open Sans"/>
                <w:noProof/>
              </w:rPr>
              <w:drawing>
                <wp:anchor distT="0" distB="0" distL="114300" distR="114300" simplePos="0" relativeHeight="251661312" behindDoc="0" locked="0" layoutInCell="1" allowOverlap="1" wp14:anchorId="687CB759" wp14:editId="6B70C889">
                  <wp:simplePos x="0" y="0"/>
                  <wp:positionH relativeFrom="column">
                    <wp:posOffset>4265295</wp:posOffset>
                  </wp:positionH>
                  <wp:positionV relativeFrom="paragraph">
                    <wp:posOffset>208915</wp:posOffset>
                  </wp:positionV>
                  <wp:extent cx="2146300" cy="2133600"/>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45A">
              <w:rPr>
                <w:rFonts w:ascii="Open Sans" w:eastAsia="Open Sans" w:hAnsi="Open Sans" w:cs="Open Sans"/>
                <w:color w:val="auto"/>
              </w:rPr>
              <w:t xml:space="preserve">Realiza los átomos de: </w:t>
            </w:r>
            <w:r>
              <w:rPr>
                <w:rFonts w:ascii="Open Sans" w:eastAsia="Open Sans" w:hAnsi="Open Sans" w:cs="Open Sans"/>
                <w:color w:val="auto"/>
              </w:rPr>
              <w:t>Hidrogeno, Carbono, Berilio.</w:t>
            </w:r>
          </w:p>
          <w:p w14:paraId="1BEC13CE" w14:textId="266A2C85" w:rsidR="00534E43" w:rsidRPr="002C345A" w:rsidRDefault="002C345A" w:rsidP="00B93441">
            <w:pPr>
              <w:jc w:val="both"/>
              <w:rPr>
                <w:rFonts w:ascii="Open Sans" w:eastAsia="Open Sans" w:hAnsi="Open Sans" w:cs="Open Sans"/>
                <w:b/>
              </w:rPr>
            </w:pPr>
            <w:r>
              <w:rPr>
                <w:rFonts w:ascii="Open Sans" w:eastAsia="Open Sans" w:hAnsi="Open Sans" w:cs="Open Sans"/>
                <w:b/>
                <w:noProof/>
              </w:rPr>
              <w:drawing>
                <wp:inline distT="0" distB="0" distL="0" distR="0" wp14:anchorId="638CED70" wp14:editId="3C082B42">
                  <wp:extent cx="2146300" cy="185420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3095"/>
                          <a:stretch/>
                        </pic:blipFill>
                        <pic:spPr bwMode="auto">
                          <a:xfrm>
                            <a:off x="0" y="0"/>
                            <a:ext cx="2146300" cy="18542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Open Sans" w:eastAsia="Open Sans" w:hAnsi="Open Sans" w:cs="Open Sans"/>
                <w:b/>
                <w:noProof/>
              </w:rPr>
              <w:drawing>
                <wp:inline distT="0" distB="0" distL="0" distR="0" wp14:anchorId="450087F8" wp14:editId="7F325027">
                  <wp:extent cx="2114550" cy="21653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165350"/>
                          </a:xfrm>
                          <a:prstGeom prst="rect">
                            <a:avLst/>
                          </a:prstGeom>
                          <a:noFill/>
                          <a:ln>
                            <a:noFill/>
                          </a:ln>
                        </pic:spPr>
                      </pic:pic>
                    </a:graphicData>
                  </a:graphic>
                </wp:inline>
              </w:drawing>
            </w:r>
          </w:p>
          <w:p w14:paraId="48A3B174" w14:textId="77777777" w:rsidR="00534E43" w:rsidRDefault="002C345A" w:rsidP="002C345A">
            <w:pPr>
              <w:pStyle w:val="Prrafodelista"/>
              <w:numPr>
                <w:ilvl w:val="0"/>
                <w:numId w:val="15"/>
              </w:numPr>
              <w:jc w:val="both"/>
              <w:rPr>
                <w:rFonts w:ascii="Open Sans" w:eastAsia="Open Sans" w:hAnsi="Open Sans" w:cs="Open Sans"/>
                <w:sz w:val="24"/>
                <w:szCs w:val="24"/>
              </w:rPr>
            </w:pPr>
            <w:r>
              <w:rPr>
                <w:rFonts w:ascii="Open Sans" w:eastAsia="Open Sans" w:hAnsi="Open Sans" w:cs="Open Sans"/>
                <w:sz w:val="24"/>
                <w:szCs w:val="24"/>
              </w:rPr>
              <w:t xml:space="preserve">¿Qué es un compuesto químico? R/= </w:t>
            </w:r>
          </w:p>
          <w:p w14:paraId="4C2108D4" w14:textId="037FCFF9" w:rsidR="002C345A" w:rsidRDefault="00F34689" w:rsidP="002C345A">
            <w:pPr>
              <w:pStyle w:val="Prrafodelista"/>
              <w:numPr>
                <w:ilvl w:val="0"/>
                <w:numId w:val="15"/>
              </w:numPr>
              <w:jc w:val="both"/>
              <w:rPr>
                <w:rFonts w:ascii="Open Sans" w:eastAsia="Open Sans" w:hAnsi="Open Sans" w:cs="Open Sans"/>
                <w:sz w:val="24"/>
                <w:szCs w:val="24"/>
              </w:rPr>
            </w:pPr>
            <w:r>
              <w:rPr>
                <w:rFonts w:ascii="Open Sans" w:eastAsia="Open Sans" w:hAnsi="Open Sans" w:cs="Open Sans"/>
                <w:sz w:val="24"/>
                <w:szCs w:val="24"/>
              </w:rPr>
              <w:t>Relacione el compuesto químico con su fórmula: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2817"/>
              <w:gridCol w:w="1344"/>
            </w:tblGrid>
            <w:tr w:rsidR="00F34689" w14:paraId="6DB17998" w14:textId="77777777" w:rsidTr="009A5999">
              <w:trPr>
                <w:trHeight w:val="453"/>
                <w:jc w:val="center"/>
              </w:trPr>
              <w:tc>
                <w:tcPr>
                  <w:tcW w:w="2175" w:type="dxa"/>
                </w:tcPr>
                <w:p w14:paraId="4DCC367F" w14:textId="7C7FCA78" w:rsidR="00F34689" w:rsidRPr="00F34689" w:rsidRDefault="00F34689" w:rsidP="00F34689">
                  <w:pPr>
                    <w:pStyle w:val="Prrafodelista"/>
                    <w:ind w:left="0"/>
                    <w:rPr>
                      <w:rFonts w:ascii="Open Sans" w:eastAsia="Open Sans" w:hAnsi="Open Sans" w:cs="Open Sans"/>
                      <w:b/>
                      <w:bCs/>
                      <w:sz w:val="16"/>
                      <w:szCs w:val="16"/>
                    </w:rPr>
                  </w:pPr>
                  <w:r w:rsidRPr="00F34689">
                    <w:rPr>
                      <w:rFonts w:ascii="Open Sans" w:eastAsia="Open Sans" w:hAnsi="Open Sans" w:cs="Open Sans"/>
                      <w:b/>
                      <w:bCs/>
                      <w:sz w:val="16"/>
                      <w:szCs w:val="16"/>
                    </w:rPr>
                    <w:t>AGUA</w:t>
                  </w:r>
                </w:p>
              </w:tc>
              <w:tc>
                <w:tcPr>
                  <w:tcW w:w="2817" w:type="dxa"/>
                </w:tcPr>
                <w:p w14:paraId="2E537AE2"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539DF449" w14:textId="324AB598" w:rsidR="00F34689" w:rsidRPr="009A5999" w:rsidRDefault="00F34689" w:rsidP="00F34689">
                  <w:pPr>
                    <w:pStyle w:val="Prrafodelista"/>
                    <w:ind w:left="0"/>
                    <w:jc w:val="both"/>
                    <w:rPr>
                      <w:rFonts w:ascii="Arial Black" w:eastAsia="Open Sans" w:hAnsi="Arial Black" w:cs="Open Sans"/>
                      <w:sz w:val="24"/>
                      <w:szCs w:val="24"/>
                    </w:rPr>
                  </w:pPr>
                  <w:r w:rsidRPr="009A5999">
                    <w:rPr>
                      <w:rFonts w:ascii="Arial Black" w:eastAsia="Open Sans" w:hAnsi="Arial Black" w:cs="Open Sans"/>
                      <w:sz w:val="24"/>
                      <w:szCs w:val="24"/>
                    </w:rPr>
                    <w:t>NH3</w:t>
                  </w:r>
                </w:p>
              </w:tc>
            </w:tr>
            <w:tr w:rsidR="00F34689" w14:paraId="1170C330" w14:textId="77777777" w:rsidTr="009A5999">
              <w:trPr>
                <w:trHeight w:val="453"/>
                <w:jc w:val="center"/>
              </w:trPr>
              <w:tc>
                <w:tcPr>
                  <w:tcW w:w="2175" w:type="dxa"/>
                </w:tcPr>
                <w:p w14:paraId="5B570462" w14:textId="4AD4BBD6" w:rsidR="00F34689" w:rsidRPr="00F34689" w:rsidRDefault="00F34689" w:rsidP="00F34689">
                  <w:pPr>
                    <w:pStyle w:val="Prrafodelista"/>
                    <w:ind w:left="0"/>
                    <w:rPr>
                      <w:rFonts w:ascii="Open Sans" w:eastAsia="Open Sans" w:hAnsi="Open Sans" w:cs="Open Sans"/>
                      <w:b/>
                      <w:bCs/>
                      <w:sz w:val="16"/>
                      <w:szCs w:val="16"/>
                    </w:rPr>
                  </w:pPr>
                  <w:r w:rsidRPr="00F34689">
                    <w:rPr>
                      <w:rFonts w:ascii="Open Sans" w:eastAsia="Open Sans" w:hAnsi="Open Sans" w:cs="Open Sans"/>
                      <w:b/>
                      <w:bCs/>
                      <w:sz w:val="16"/>
                      <w:szCs w:val="16"/>
                    </w:rPr>
                    <w:t>DIOXIDO DE CARBO</w:t>
                  </w:r>
                  <w:r w:rsidR="009A5999">
                    <w:rPr>
                      <w:rFonts w:ascii="Open Sans" w:eastAsia="Open Sans" w:hAnsi="Open Sans" w:cs="Open Sans"/>
                      <w:b/>
                      <w:bCs/>
                      <w:sz w:val="16"/>
                      <w:szCs w:val="16"/>
                    </w:rPr>
                    <w:t>NO</w:t>
                  </w:r>
                </w:p>
              </w:tc>
              <w:tc>
                <w:tcPr>
                  <w:tcW w:w="2817" w:type="dxa"/>
                </w:tcPr>
                <w:p w14:paraId="34500CCD"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7E07EF35" w14:textId="5C4340BC" w:rsidR="00F34689" w:rsidRPr="009A5999" w:rsidRDefault="00F34689" w:rsidP="00F34689">
                  <w:pPr>
                    <w:pStyle w:val="Prrafodelista"/>
                    <w:ind w:left="0"/>
                    <w:jc w:val="both"/>
                    <w:rPr>
                      <w:rFonts w:ascii="Arial Black" w:eastAsia="Open Sans" w:hAnsi="Arial Black" w:cs="Open Sans"/>
                      <w:sz w:val="24"/>
                      <w:szCs w:val="24"/>
                    </w:rPr>
                  </w:pPr>
                  <w:r w:rsidRPr="009A5999">
                    <w:rPr>
                      <w:rFonts w:ascii="Arial Black" w:eastAsia="Open Sans" w:hAnsi="Arial Black" w:cs="Open Sans"/>
                      <w:sz w:val="24"/>
                      <w:szCs w:val="24"/>
                    </w:rPr>
                    <w:t>CH4</w:t>
                  </w:r>
                </w:p>
              </w:tc>
            </w:tr>
            <w:tr w:rsidR="00F34689" w14:paraId="2465DEA1" w14:textId="77777777" w:rsidTr="009A5999">
              <w:trPr>
                <w:trHeight w:val="453"/>
                <w:jc w:val="center"/>
              </w:trPr>
              <w:tc>
                <w:tcPr>
                  <w:tcW w:w="2175" w:type="dxa"/>
                </w:tcPr>
                <w:p w14:paraId="553C4CF4" w14:textId="01B65429" w:rsidR="00F34689" w:rsidRPr="00F34689" w:rsidRDefault="00F34689" w:rsidP="00F34689">
                  <w:pPr>
                    <w:pStyle w:val="Prrafodelista"/>
                    <w:ind w:left="0"/>
                    <w:rPr>
                      <w:rFonts w:ascii="Open Sans" w:eastAsia="Open Sans" w:hAnsi="Open Sans" w:cs="Open Sans"/>
                      <w:b/>
                      <w:bCs/>
                      <w:sz w:val="16"/>
                      <w:szCs w:val="16"/>
                    </w:rPr>
                  </w:pPr>
                  <w:r w:rsidRPr="00F34689">
                    <w:rPr>
                      <w:rFonts w:ascii="Open Sans" w:eastAsia="Open Sans" w:hAnsi="Open Sans" w:cs="Open Sans"/>
                      <w:b/>
                      <w:bCs/>
                      <w:sz w:val="16"/>
                      <w:szCs w:val="16"/>
                    </w:rPr>
                    <w:t>CLORURO DE SODIO</w:t>
                  </w:r>
                </w:p>
              </w:tc>
              <w:tc>
                <w:tcPr>
                  <w:tcW w:w="2817" w:type="dxa"/>
                </w:tcPr>
                <w:p w14:paraId="056112B2"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7816F946" w14:textId="1930AFDB" w:rsidR="00F34689" w:rsidRPr="009A5999" w:rsidRDefault="00F34689" w:rsidP="00F34689">
                  <w:pPr>
                    <w:pStyle w:val="Prrafodelista"/>
                    <w:ind w:left="0"/>
                    <w:jc w:val="both"/>
                    <w:rPr>
                      <w:rFonts w:ascii="Arial Black" w:eastAsia="Open Sans" w:hAnsi="Arial Black" w:cs="Open Sans"/>
                      <w:sz w:val="24"/>
                      <w:szCs w:val="24"/>
                    </w:rPr>
                  </w:pPr>
                  <w:r w:rsidRPr="009A5999">
                    <w:rPr>
                      <w:rFonts w:ascii="Arial Black" w:eastAsia="Open Sans" w:hAnsi="Arial Black" w:cs="Open Sans"/>
                      <w:sz w:val="24"/>
                      <w:szCs w:val="24"/>
                    </w:rPr>
                    <w:t>H2O</w:t>
                  </w:r>
                </w:p>
              </w:tc>
            </w:tr>
            <w:tr w:rsidR="00F34689" w14:paraId="4F71DE37" w14:textId="77777777" w:rsidTr="009A5999">
              <w:trPr>
                <w:trHeight w:val="453"/>
                <w:jc w:val="center"/>
              </w:trPr>
              <w:tc>
                <w:tcPr>
                  <w:tcW w:w="2175" w:type="dxa"/>
                </w:tcPr>
                <w:p w14:paraId="59F54C6D" w14:textId="35A41FBC" w:rsidR="00F34689" w:rsidRPr="00F34689" w:rsidRDefault="00F34689" w:rsidP="00F34689">
                  <w:pPr>
                    <w:pStyle w:val="Prrafodelista"/>
                    <w:ind w:left="0"/>
                    <w:rPr>
                      <w:rFonts w:ascii="Open Sans" w:eastAsia="Open Sans" w:hAnsi="Open Sans" w:cs="Open Sans"/>
                      <w:b/>
                      <w:bCs/>
                      <w:sz w:val="16"/>
                      <w:szCs w:val="16"/>
                    </w:rPr>
                  </w:pPr>
                  <w:r w:rsidRPr="00F34689">
                    <w:rPr>
                      <w:rFonts w:ascii="Open Sans" w:eastAsia="Open Sans" w:hAnsi="Open Sans" w:cs="Open Sans"/>
                      <w:b/>
                      <w:bCs/>
                      <w:sz w:val="16"/>
                      <w:szCs w:val="16"/>
                    </w:rPr>
                    <w:t>AMONIACO</w:t>
                  </w:r>
                </w:p>
              </w:tc>
              <w:tc>
                <w:tcPr>
                  <w:tcW w:w="2817" w:type="dxa"/>
                </w:tcPr>
                <w:p w14:paraId="3281C9CA"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38271C35" w14:textId="605A7639" w:rsidR="00F34689" w:rsidRPr="009A5999" w:rsidRDefault="00F34689" w:rsidP="00F34689">
                  <w:pPr>
                    <w:pStyle w:val="Prrafodelista"/>
                    <w:ind w:left="0"/>
                    <w:jc w:val="both"/>
                    <w:rPr>
                      <w:rFonts w:ascii="Arial Black" w:eastAsia="Open Sans" w:hAnsi="Arial Black" w:cs="Open Sans"/>
                      <w:sz w:val="24"/>
                      <w:szCs w:val="24"/>
                    </w:rPr>
                  </w:pPr>
                  <w:r w:rsidRPr="009A5999">
                    <w:rPr>
                      <w:rFonts w:ascii="Arial Black" w:eastAsia="Open Sans" w:hAnsi="Arial Black" w:cs="Open Sans"/>
                      <w:sz w:val="24"/>
                      <w:szCs w:val="24"/>
                    </w:rPr>
                    <w:t>CO2</w:t>
                  </w:r>
                </w:p>
              </w:tc>
            </w:tr>
            <w:tr w:rsidR="00F34689" w14:paraId="73505AFE" w14:textId="77777777" w:rsidTr="009A5999">
              <w:trPr>
                <w:trHeight w:val="453"/>
                <w:jc w:val="center"/>
              </w:trPr>
              <w:tc>
                <w:tcPr>
                  <w:tcW w:w="2175" w:type="dxa"/>
                </w:tcPr>
                <w:p w14:paraId="60803B17" w14:textId="63D07A00" w:rsidR="00F34689" w:rsidRPr="00F34689" w:rsidRDefault="00F34689" w:rsidP="00F34689">
                  <w:pPr>
                    <w:pStyle w:val="Prrafodelista"/>
                    <w:ind w:left="0"/>
                    <w:rPr>
                      <w:rFonts w:ascii="Open Sans" w:eastAsia="Open Sans" w:hAnsi="Open Sans" w:cs="Open Sans"/>
                      <w:b/>
                      <w:bCs/>
                      <w:sz w:val="16"/>
                      <w:szCs w:val="16"/>
                    </w:rPr>
                  </w:pPr>
                  <w:r w:rsidRPr="00F34689">
                    <w:rPr>
                      <w:rFonts w:ascii="Open Sans" w:eastAsia="Open Sans" w:hAnsi="Open Sans" w:cs="Open Sans"/>
                      <w:b/>
                      <w:bCs/>
                      <w:sz w:val="16"/>
                      <w:szCs w:val="16"/>
                    </w:rPr>
                    <w:t>METANO</w:t>
                  </w:r>
                </w:p>
              </w:tc>
              <w:tc>
                <w:tcPr>
                  <w:tcW w:w="2817" w:type="dxa"/>
                </w:tcPr>
                <w:p w14:paraId="3267C383"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51C4507B" w14:textId="6768F8B2" w:rsidR="00F34689" w:rsidRPr="009A5999" w:rsidRDefault="00F34689" w:rsidP="00F34689">
                  <w:pPr>
                    <w:pStyle w:val="Prrafodelista"/>
                    <w:ind w:left="0"/>
                    <w:jc w:val="both"/>
                    <w:rPr>
                      <w:rFonts w:ascii="Arial Black" w:eastAsia="Open Sans" w:hAnsi="Arial Black" w:cs="Open Sans"/>
                      <w:sz w:val="24"/>
                      <w:szCs w:val="24"/>
                    </w:rPr>
                  </w:pPr>
                  <w:r w:rsidRPr="00F34689">
                    <w:rPr>
                      <w:rFonts w:ascii="Arial Black" w:eastAsia="Open Sans" w:hAnsi="Arial Black" w:cs="Open Sans"/>
                      <w:sz w:val="24"/>
                      <w:szCs w:val="24"/>
                    </w:rPr>
                    <w:t>C6H12O6</w:t>
                  </w:r>
                </w:p>
              </w:tc>
            </w:tr>
            <w:tr w:rsidR="00F34689" w14:paraId="6729B23C" w14:textId="77777777" w:rsidTr="009A5999">
              <w:trPr>
                <w:trHeight w:val="453"/>
                <w:jc w:val="center"/>
              </w:trPr>
              <w:tc>
                <w:tcPr>
                  <w:tcW w:w="2175" w:type="dxa"/>
                </w:tcPr>
                <w:p w14:paraId="174D08EB" w14:textId="2A68D0C6" w:rsidR="00F34689" w:rsidRPr="00F34689" w:rsidRDefault="00F34689" w:rsidP="00F34689">
                  <w:pPr>
                    <w:pStyle w:val="Prrafodelista"/>
                    <w:ind w:left="0"/>
                    <w:rPr>
                      <w:rFonts w:ascii="Open Sans" w:eastAsia="Open Sans" w:hAnsi="Open Sans" w:cs="Open Sans"/>
                      <w:b/>
                      <w:bCs/>
                      <w:sz w:val="16"/>
                      <w:szCs w:val="16"/>
                    </w:rPr>
                  </w:pPr>
                  <w:r>
                    <w:rPr>
                      <w:rFonts w:ascii="Open Sans" w:eastAsia="Open Sans" w:hAnsi="Open Sans" w:cs="Open Sans"/>
                      <w:b/>
                      <w:bCs/>
                      <w:sz w:val="16"/>
                      <w:szCs w:val="16"/>
                    </w:rPr>
                    <w:t>GLUCOSA</w:t>
                  </w:r>
                </w:p>
              </w:tc>
              <w:tc>
                <w:tcPr>
                  <w:tcW w:w="2817" w:type="dxa"/>
                </w:tcPr>
                <w:p w14:paraId="015BEE46" w14:textId="77777777" w:rsidR="00F34689" w:rsidRDefault="00F34689" w:rsidP="00F34689">
                  <w:pPr>
                    <w:pStyle w:val="Prrafodelista"/>
                    <w:ind w:left="0"/>
                    <w:jc w:val="both"/>
                    <w:rPr>
                      <w:rFonts w:ascii="Open Sans" w:eastAsia="Open Sans" w:hAnsi="Open Sans" w:cs="Open Sans"/>
                      <w:sz w:val="24"/>
                      <w:szCs w:val="24"/>
                    </w:rPr>
                  </w:pPr>
                </w:p>
              </w:tc>
              <w:tc>
                <w:tcPr>
                  <w:tcW w:w="1344" w:type="dxa"/>
                </w:tcPr>
                <w:p w14:paraId="3ED0B12C" w14:textId="100E2298" w:rsidR="00F34689" w:rsidRPr="009A5999" w:rsidRDefault="00F34689" w:rsidP="00F34689">
                  <w:pPr>
                    <w:pStyle w:val="Prrafodelista"/>
                    <w:ind w:left="0"/>
                    <w:jc w:val="both"/>
                    <w:rPr>
                      <w:rFonts w:ascii="Arial Black" w:eastAsia="Open Sans" w:hAnsi="Arial Black" w:cs="Open Sans"/>
                      <w:sz w:val="24"/>
                      <w:szCs w:val="24"/>
                    </w:rPr>
                  </w:pPr>
                  <w:r w:rsidRPr="009A5999">
                    <w:rPr>
                      <w:rFonts w:ascii="Arial Black" w:eastAsia="Open Sans" w:hAnsi="Arial Black" w:cs="Open Sans"/>
                      <w:sz w:val="24"/>
                      <w:szCs w:val="24"/>
                    </w:rPr>
                    <w:t>NaCl</w:t>
                  </w:r>
                </w:p>
              </w:tc>
            </w:tr>
          </w:tbl>
          <w:p w14:paraId="2CFC9560" w14:textId="63300565" w:rsidR="00F34689" w:rsidRPr="00F34689" w:rsidRDefault="00F34689" w:rsidP="00F34689">
            <w:pPr>
              <w:pStyle w:val="Prrafodelista"/>
              <w:numPr>
                <w:ilvl w:val="0"/>
                <w:numId w:val="15"/>
              </w:numPr>
              <w:jc w:val="both"/>
              <w:rPr>
                <w:rFonts w:ascii="Open Sans" w:eastAsia="Open Sans" w:hAnsi="Open Sans" w:cs="Open Sans"/>
                <w:sz w:val="24"/>
                <w:szCs w:val="24"/>
              </w:rPr>
            </w:pPr>
            <w:r w:rsidRPr="00F34689">
              <w:rPr>
                <w:rFonts w:ascii="Open Sans" w:eastAsia="Open Sans" w:hAnsi="Open Sans" w:cs="Open Sans"/>
                <w:sz w:val="24"/>
                <w:szCs w:val="24"/>
              </w:rPr>
              <w:lastRenderedPageBreak/>
              <w:t xml:space="preserve">Defina </w:t>
            </w:r>
            <w:r w:rsidR="009A5999">
              <w:rPr>
                <w:rFonts w:ascii="Open Sans" w:eastAsia="Open Sans" w:hAnsi="Open Sans" w:cs="Open Sans"/>
                <w:sz w:val="24"/>
                <w:szCs w:val="24"/>
              </w:rPr>
              <w:t xml:space="preserve">para que sirven y porque son importantes los siguientes compuestos: </w:t>
            </w:r>
          </w:p>
          <w:p w14:paraId="3478828E" w14:textId="5525FA35"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Agua (H2O):</w:t>
            </w:r>
            <w:r w:rsidRPr="00F34689">
              <w:rPr>
                <w:rFonts w:ascii="Open Sans" w:eastAsia="Open Sans" w:hAnsi="Open Sans" w:cs="Open Sans"/>
                <w:sz w:val="24"/>
                <w:szCs w:val="24"/>
              </w:rPr>
              <w:t xml:space="preserve"> es un compuesto formado por dos átomos de hidrógeno y uno de oxígeno. Es esencial para la vida y se encuentra en la naturaleza en estado líquido, sólido o gaseoso.</w:t>
            </w:r>
          </w:p>
          <w:p w14:paraId="0E3547A6" w14:textId="77777777"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Dióxido de carbono (CO2):</w:t>
            </w:r>
            <w:r w:rsidRPr="00F34689">
              <w:rPr>
                <w:rFonts w:ascii="Open Sans" w:eastAsia="Open Sans" w:hAnsi="Open Sans" w:cs="Open Sans"/>
                <w:sz w:val="24"/>
                <w:szCs w:val="24"/>
              </w:rPr>
              <w:t xml:space="preserve"> es un compuesto formado por un átomo de carbono y dos átomos de oxígeno. Se encuentra en la atmósfera terrestre y se produce en procesos biológicos y de combustión.</w:t>
            </w:r>
          </w:p>
          <w:p w14:paraId="2D0A586A" w14:textId="77777777"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Cloruro de sodio (NaCl):</w:t>
            </w:r>
            <w:r w:rsidRPr="00F34689">
              <w:rPr>
                <w:rFonts w:ascii="Open Sans" w:eastAsia="Open Sans" w:hAnsi="Open Sans" w:cs="Open Sans"/>
                <w:sz w:val="24"/>
                <w:szCs w:val="24"/>
              </w:rPr>
              <w:t xml:space="preserve"> es un compuesto formado por un átomo de sodio y uno de cloro. Es la sal común y se utiliza como condimento en la cocina y en la producción de otros productos químicos.</w:t>
            </w:r>
          </w:p>
          <w:p w14:paraId="00EE9B53" w14:textId="77777777"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Ácido sulfúrico (H2SO4):</w:t>
            </w:r>
            <w:r w:rsidRPr="00F34689">
              <w:rPr>
                <w:rFonts w:ascii="Open Sans" w:eastAsia="Open Sans" w:hAnsi="Open Sans" w:cs="Open Sans"/>
                <w:sz w:val="24"/>
                <w:szCs w:val="24"/>
              </w:rPr>
              <w:t xml:space="preserve"> es un compuesto formado por dos átomos de hidrógeno, un átomo de azufre y cuatro átomos de oxígeno. Se utiliza en la industria para la producción de fertilizantes, detergentes, baterías y otros productos químicos.</w:t>
            </w:r>
          </w:p>
          <w:p w14:paraId="5CC97733" w14:textId="77777777"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Glucosa (C6H12O6):</w:t>
            </w:r>
            <w:r w:rsidRPr="00F34689">
              <w:rPr>
                <w:rFonts w:ascii="Open Sans" w:eastAsia="Open Sans" w:hAnsi="Open Sans" w:cs="Open Sans"/>
                <w:sz w:val="24"/>
                <w:szCs w:val="24"/>
              </w:rPr>
              <w:t xml:space="preserve"> es un compuesto orgánico formado por seis átomos de carbono, doce de hidrógeno y seis de oxígeno. Es una fuente de energía para los organismos vivos y se encuentra en muchos alimentos.</w:t>
            </w:r>
          </w:p>
          <w:p w14:paraId="37EEB446" w14:textId="77777777"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Metano (CH4):</w:t>
            </w:r>
            <w:r w:rsidRPr="00F34689">
              <w:rPr>
                <w:rFonts w:ascii="Open Sans" w:eastAsia="Open Sans" w:hAnsi="Open Sans" w:cs="Open Sans"/>
                <w:sz w:val="24"/>
                <w:szCs w:val="24"/>
              </w:rPr>
              <w:t xml:space="preserve"> es un compuesto formado por un átomo de carbono y cuatro átomos de hidrógeno. Es un gas inodoro e inflamable que se utiliza como combustible y se produce en la digestión de materia orgánica.</w:t>
            </w:r>
          </w:p>
          <w:p w14:paraId="3787717D" w14:textId="4491C370" w:rsidR="00F34689" w:rsidRPr="00F34689" w:rsidRDefault="00F34689" w:rsidP="00F34689">
            <w:pPr>
              <w:jc w:val="both"/>
              <w:rPr>
                <w:rFonts w:ascii="Open Sans" w:eastAsia="Open Sans" w:hAnsi="Open Sans" w:cs="Open Sans"/>
                <w:sz w:val="24"/>
                <w:szCs w:val="24"/>
              </w:rPr>
            </w:pPr>
            <w:r w:rsidRPr="00F34689">
              <w:rPr>
                <w:rFonts w:ascii="Open Sans" w:eastAsia="Open Sans" w:hAnsi="Open Sans" w:cs="Open Sans"/>
                <w:sz w:val="24"/>
                <w:szCs w:val="24"/>
                <w:highlight w:val="yellow"/>
              </w:rPr>
              <w:t>Amoniaco (NH3):</w:t>
            </w:r>
            <w:r w:rsidRPr="00F34689">
              <w:rPr>
                <w:rFonts w:ascii="Open Sans" w:eastAsia="Open Sans" w:hAnsi="Open Sans" w:cs="Open Sans"/>
                <w:sz w:val="24"/>
                <w:szCs w:val="24"/>
              </w:rPr>
              <w:t xml:space="preserve"> es un compuesto formado por un átomo de nitrógeno y tres átomos de hidrógeno. Es un gas incoloro y tóxico que se utiliza en la producción de fertilizantes y otros productos químicos.</w:t>
            </w:r>
            <w:r w:rsidRPr="009D5CB4">
              <w:rPr>
                <w:rFonts w:ascii="Open Sans" w:eastAsia="Open Sans" w:hAnsi="Open Sans" w:cs="Open Sans"/>
                <w:sz w:val="24"/>
                <w:szCs w:val="24"/>
              </w:rPr>
              <w:t xml:space="preserve"> </w:t>
            </w:r>
          </w:p>
        </w:tc>
      </w:tr>
    </w:tbl>
    <w:p w14:paraId="394108C7" w14:textId="3E5460D7" w:rsidR="00065578" w:rsidRDefault="00065578" w:rsidP="001E705B">
      <w:pPr>
        <w:spacing w:after="0" w:line="240" w:lineRule="auto"/>
        <w:rPr>
          <w:b/>
        </w:rPr>
      </w:pPr>
    </w:p>
    <w:sectPr w:rsidR="00065578" w:rsidSect="008325B2">
      <w:headerReference w:type="default" r:id="rId13"/>
      <w:footerReference w:type="default" r:id="rId14"/>
      <w:headerReference w:type="first" r:id="rId15"/>
      <w:footerReference w:type="first" r:id="rId16"/>
      <w:pgSz w:w="12240" w:h="15840"/>
      <w:pgMar w:top="720" w:right="720" w:bottom="720" w:left="720" w:header="652"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3F1FB" w14:textId="77777777" w:rsidR="00235D4E" w:rsidRDefault="00235D4E">
      <w:pPr>
        <w:spacing w:after="0" w:line="240" w:lineRule="auto"/>
      </w:pPr>
      <w:r>
        <w:separator/>
      </w:r>
    </w:p>
  </w:endnote>
  <w:endnote w:type="continuationSeparator" w:id="0">
    <w:p w14:paraId="33FF7157" w14:textId="77777777" w:rsidR="00235D4E" w:rsidRDefault="0023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95AD8" w14:textId="587F9041" w:rsidR="00046985" w:rsidRDefault="00BA26F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14:anchorId="47D7D316" wp14:editId="3F707262">
          <wp:simplePos x="0" y="0"/>
          <wp:positionH relativeFrom="page">
            <wp:align>center</wp:align>
          </wp:positionH>
          <wp:positionV relativeFrom="paragraph">
            <wp:posOffset>57785</wp:posOffset>
          </wp:positionV>
          <wp:extent cx="5792400" cy="6300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92400" cy="630000"/>
                  </a:xfrm>
                  <a:prstGeom prst="rect">
                    <a:avLst/>
                  </a:prstGeom>
                  <a:ln/>
                </pic:spPr>
              </pic:pic>
            </a:graphicData>
          </a:graphic>
          <wp14:sizeRelH relativeFrom="margin">
            <wp14:pctWidth>0</wp14:pctWidth>
          </wp14:sizeRelH>
          <wp14:sizeRelV relativeFrom="margin">
            <wp14:pctHeight>0</wp14:pctHeight>
          </wp14:sizeRelV>
        </wp:anchor>
      </w:drawing>
    </w:r>
  </w:p>
  <w:p w14:paraId="3F2F032F" w14:textId="21E7E66C" w:rsidR="00046985" w:rsidRDefault="00046985">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B0B4" w14:textId="77777777" w:rsidR="00046985" w:rsidRDefault="00275F22">
    <w:pPr>
      <w:pBdr>
        <w:top w:val="nil"/>
        <w:left w:val="nil"/>
        <w:bottom w:val="nil"/>
        <w:right w:val="nil"/>
        <w:between w:val="nil"/>
      </w:pBdr>
      <w:tabs>
        <w:tab w:val="center" w:pos="4419"/>
        <w:tab w:val="right" w:pos="8838"/>
      </w:tabs>
      <w:spacing w:after="0" w:line="240" w:lineRule="auto"/>
      <w:ind w:right="360"/>
      <w:rPr>
        <w:color w:val="000000"/>
        <w:sz w:val="20"/>
        <w:szCs w:val="20"/>
      </w:rPr>
    </w:pPr>
    <w:r>
      <w:rPr>
        <w:noProof/>
      </w:rPr>
      <w:drawing>
        <wp:anchor distT="0" distB="0" distL="0" distR="0" simplePos="0" relativeHeight="251661312" behindDoc="0" locked="0" layoutInCell="1" hidden="0" allowOverlap="1" wp14:anchorId="1A6A0D18" wp14:editId="71850591">
          <wp:simplePos x="0" y="0"/>
          <wp:positionH relativeFrom="column">
            <wp:posOffset>-1237860</wp:posOffset>
          </wp:positionH>
          <wp:positionV relativeFrom="paragraph">
            <wp:posOffset>-3164204</wp:posOffset>
          </wp:positionV>
          <wp:extent cx="7945476" cy="3789381"/>
          <wp:effectExtent l="0" t="0" r="0" b="0"/>
          <wp:wrapSquare wrapText="bothSides" distT="0" distB="0" distL="0" distR="0"/>
          <wp:docPr id="4" name="image1.png" descr="../footer.png"/>
          <wp:cNvGraphicFramePr/>
          <a:graphic xmlns:a="http://schemas.openxmlformats.org/drawingml/2006/main">
            <a:graphicData uri="http://schemas.openxmlformats.org/drawingml/2006/picture">
              <pic:pic xmlns:pic="http://schemas.openxmlformats.org/drawingml/2006/picture">
                <pic:nvPicPr>
                  <pic:cNvPr id="0" name="image1.png" descr="../footer.png"/>
                  <pic:cNvPicPr preferRelativeResize="0"/>
                </pic:nvPicPr>
                <pic:blipFill>
                  <a:blip r:embed="rId1"/>
                  <a:srcRect/>
                  <a:stretch>
                    <a:fillRect/>
                  </a:stretch>
                </pic:blipFill>
                <pic:spPr>
                  <a:xfrm>
                    <a:off x="0" y="0"/>
                    <a:ext cx="7945476" cy="37893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58FA0" w14:textId="77777777" w:rsidR="00235D4E" w:rsidRDefault="00235D4E">
      <w:pPr>
        <w:spacing w:after="0" w:line="240" w:lineRule="auto"/>
      </w:pPr>
      <w:r>
        <w:separator/>
      </w:r>
    </w:p>
  </w:footnote>
  <w:footnote w:type="continuationSeparator" w:id="0">
    <w:p w14:paraId="29F89C08" w14:textId="77777777" w:rsidR="00235D4E" w:rsidRDefault="0023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4CC01" w14:textId="1ADA9FEF" w:rsidR="002C6CBD" w:rsidRDefault="002C6CBD" w:rsidP="008325B2">
    <w:pPr>
      <w:pBdr>
        <w:top w:val="nil"/>
        <w:left w:val="nil"/>
        <w:bottom w:val="nil"/>
        <w:right w:val="nil"/>
        <w:between w:val="nil"/>
      </w:pBdr>
      <w:tabs>
        <w:tab w:val="center" w:pos="4419"/>
        <w:tab w:val="right" w:pos="8838"/>
      </w:tabs>
      <w:spacing w:after="0" w:line="240" w:lineRule="auto"/>
      <w:rPr>
        <w:color w:val="000000"/>
      </w:rPr>
    </w:pPr>
    <w:r w:rsidRPr="002C6CBD">
      <w:rPr>
        <w:noProof/>
      </w:rPr>
      <w:drawing>
        <wp:inline distT="0" distB="0" distL="0" distR="0" wp14:anchorId="4BBDC2C3" wp14:editId="3554F9AD">
          <wp:extent cx="6858000" cy="9715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71550"/>
                  </a:xfrm>
                  <a:prstGeom prst="rect">
                    <a:avLst/>
                  </a:prstGeom>
                  <a:noFill/>
                  <a:ln>
                    <a:noFill/>
                  </a:ln>
                </pic:spPr>
              </pic:pic>
            </a:graphicData>
          </a:graphic>
        </wp:inline>
      </w:drawing>
    </w:r>
  </w:p>
  <w:p w14:paraId="45A81625" w14:textId="17FB255C" w:rsidR="00046985" w:rsidRDefault="00046985" w:rsidP="008325B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92B99" w14:textId="77777777" w:rsidR="00046985" w:rsidRDefault="00275F22">
    <w:pPr>
      <w:pBdr>
        <w:top w:val="nil"/>
        <w:left w:val="nil"/>
        <w:bottom w:val="nil"/>
        <w:right w:val="nil"/>
        <w:between w:val="nil"/>
      </w:pBdr>
      <w:tabs>
        <w:tab w:val="center" w:pos="4419"/>
        <w:tab w:val="right" w:pos="8838"/>
        <w:tab w:val="left" w:pos="2100"/>
      </w:tabs>
      <w:spacing w:after="0" w:line="240" w:lineRule="auto"/>
      <w:rPr>
        <w:color w:val="000000"/>
      </w:rPr>
    </w:pPr>
    <w:r>
      <w:rPr>
        <w:color w:val="000000"/>
      </w:rPr>
      <w:tab/>
    </w:r>
    <w:r>
      <w:rPr>
        <w:noProof/>
      </w:rPr>
      <w:drawing>
        <wp:anchor distT="0" distB="0" distL="0" distR="0" simplePos="0" relativeHeight="251659264" behindDoc="0" locked="0" layoutInCell="1" hidden="0" allowOverlap="1" wp14:anchorId="0248131B" wp14:editId="2211A816">
          <wp:simplePos x="0" y="0"/>
          <wp:positionH relativeFrom="column">
            <wp:posOffset>-1116964</wp:posOffset>
          </wp:positionH>
          <wp:positionV relativeFrom="paragraph">
            <wp:posOffset>-567054</wp:posOffset>
          </wp:positionV>
          <wp:extent cx="8035605" cy="2631440"/>
          <wp:effectExtent l="0" t="0" r="0" b="0"/>
          <wp:wrapSquare wrapText="bothSides" distT="0" distB="0" distL="0" distR="0"/>
          <wp:docPr id="3" name="image4.png" descr="../Encabezado-para-Word.png"/>
          <wp:cNvGraphicFramePr/>
          <a:graphic xmlns:a="http://schemas.openxmlformats.org/drawingml/2006/main">
            <a:graphicData uri="http://schemas.openxmlformats.org/drawingml/2006/picture">
              <pic:pic xmlns:pic="http://schemas.openxmlformats.org/drawingml/2006/picture">
                <pic:nvPicPr>
                  <pic:cNvPr id="0" name="image4.png" descr="../Encabezado-para-Word.png"/>
                  <pic:cNvPicPr preferRelativeResize="0"/>
                </pic:nvPicPr>
                <pic:blipFill>
                  <a:blip r:embed="rId1"/>
                  <a:srcRect/>
                  <a:stretch>
                    <a:fillRect/>
                  </a:stretch>
                </pic:blipFill>
                <pic:spPr>
                  <a:xfrm>
                    <a:off x="0" y="0"/>
                    <a:ext cx="8035605" cy="2631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11D67"/>
    <w:multiLevelType w:val="hybridMultilevel"/>
    <w:tmpl w:val="24345E24"/>
    <w:lvl w:ilvl="0" w:tplc="789685B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173C6"/>
    <w:multiLevelType w:val="hybridMultilevel"/>
    <w:tmpl w:val="04966AF2"/>
    <w:lvl w:ilvl="0" w:tplc="4DB0E74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5D1041"/>
    <w:multiLevelType w:val="multilevel"/>
    <w:tmpl w:val="782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1D3DBC"/>
    <w:multiLevelType w:val="hybridMultilevel"/>
    <w:tmpl w:val="390C0B5A"/>
    <w:lvl w:ilvl="0" w:tplc="46BE5FD8">
      <w:start w:val="4"/>
      <w:numFmt w:val="bullet"/>
      <w:lvlText w:val=""/>
      <w:lvlJc w:val="left"/>
      <w:pPr>
        <w:ind w:left="765" w:hanging="360"/>
      </w:pPr>
      <w:rPr>
        <w:rFonts w:ascii="Webdings" w:eastAsiaTheme="minorHAnsi" w:hAnsi="Web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15:restartNumberingAfterBreak="0">
    <w:nsid w:val="4E3E65D5"/>
    <w:multiLevelType w:val="multilevel"/>
    <w:tmpl w:val="B7F85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D72E46"/>
    <w:multiLevelType w:val="hybridMultilevel"/>
    <w:tmpl w:val="C3FAC082"/>
    <w:lvl w:ilvl="0" w:tplc="46BE5FD8">
      <w:start w:val="4"/>
      <w:numFmt w:val="bullet"/>
      <w:lvlText w:val=""/>
      <w:lvlJc w:val="left"/>
      <w:pPr>
        <w:ind w:left="502" w:hanging="360"/>
      </w:pPr>
      <w:rPr>
        <w:rFonts w:ascii="Webdings" w:eastAsiaTheme="minorHAnsi" w:hAnsi="Web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15:restartNumberingAfterBreak="0">
    <w:nsid w:val="70203EA2"/>
    <w:multiLevelType w:val="hybridMultilevel"/>
    <w:tmpl w:val="C4543DC4"/>
    <w:lvl w:ilvl="0" w:tplc="25D498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BA3D3A"/>
    <w:multiLevelType w:val="multilevel"/>
    <w:tmpl w:val="16120FC0"/>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944081">
    <w:abstractNumId w:val="4"/>
  </w:num>
  <w:num w:numId="2" w16cid:durableId="1270699051">
    <w:abstractNumId w:val="7"/>
  </w:num>
  <w:num w:numId="3" w16cid:durableId="1443499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3601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160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64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561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8600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231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003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751659">
    <w:abstractNumId w:val="3"/>
  </w:num>
  <w:num w:numId="12" w16cid:durableId="1910655447">
    <w:abstractNumId w:val="0"/>
  </w:num>
  <w:num w:numId="13" w16cid:durableId="1610164899">
    <w:abstractNumId w:val="1"/>
  </w:num>
  <w:num w:numId="14" w16cid:durableId="271979412">
    <w:abstractNumId w:val="5"/>
  </w:num>
  <w:num w:numId="15" w16cid:durableId="1720592987">
    <w:abstractNumId w:val="6"/>
  </w:num>
  <w:num w:numId="16" w16cid:durableId="211743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85"/>
    <w:rsid w:val="0002048B"/>
    <w:rsid w:val="00046985"/>
    <w:rsid w:val="00054B0B"/>
    <w:rsid w:val="00065578"/>
    <w:rsid w:val="000F1E83"/>
    <w:rsid w:val="001169F7"/>
    <w:rsid w:val="001943F4"/>
    <w:rsid w:val="001A2004"/>
    <w:rsid w:val="001E0F88"/>
    <w:rsid w:val="001E705B"/>
    <w:rsid w:val="00235D4E"/>
    <w:rsid w:val="00275F22"/>
    <w:rsid w:val="0028389E"/>
    <w:rsid w:val="002A61D9"/>
    <w:rsid w:val="002B18A2"/>
    <w:rsid w:val="002B6836"/>
    <w:rsid w:val="002C345A"/>
    <w:rsid w:val="002C6CBD"/>
    <w:rsid w:val="002C791A"/>
    <w:rsid w:val="00391DAE"/>
    <w:rsid w:val="003A4AB6"/>
    <w:rsid w:val="003E286A"/>
    <w:rsid w:val="00416DEF"/>
    <w:rsid w:val="0046698A"/>
    <w:rsid w:val="00491300"/>
    <w:rsid w:val="004E194B"/>
    <w:rsid w:val="004F1C01"/>
    <w:rsid w:val="00532EF4"/>
    <w:rsid w:val="00534E43"/>
    <w:rsid w:val="00573681"/>
    <w:rsid w:val="0058765F"/>
    <w:rsid w:val="005A754E"/>
    <w:rsid w:val="00602820"/>
    <w:rsid w:val="006633CB"/>
    <w:rsid w:val="00691322"/>
    <w:rsid w:val="006C23F1"/>
    <w:rsid w:val="006C5031"/>
    <w:rsid w:val="006F1ED1"/>
    <w:rsid w:val="00712E12"/>
    <w:rsid w:val="00717122"/>
    <w:rsid w:val="007748DE"/>
    <w:rsid w:val="00782E26"/>
    <w:rsid w:val="007B46B1"/>
    <w:rsid w:val="007F0A1E"/>
    <w:rsid w:val="008214BC"/>
    <w:rsid w:val="008261C8"/>
    <w:rsid w:val="008325B2"/>
    <w:rsid w:val="00855961"/>
    <w:rsid w:val="00891CBB"/>
    <w:rsid w:val="008C2AAF"/>
    <w:rsid w:val="008E070A"/>
    <w:rsid w:val="008E28D4"/>
    <w:rsid w:val="008E31EC"/>
    <w:rsid w:val="008E4832"/>
    <w:rsid w:val="00922DEF"/>
    <w:rsid w:val="00925B3E"/>
    <w:rsid w:val="0098318B"/>
    <w:rsid w:val="009A5999"/>
    <w:rsid w:val="009C19F7"/>
    <w:rsid w:val="009D5CB4"/>
    <w:rsid w:val="009D5DCD"/>
    <w:rsid w:val="009D6785"/>
    <w:rsid w:val="00A7441F"/>
    <w:rsid w:val="00A85809"/>
    <w:rsid w:val="00A90A82"/>
    <w:rsid w:val="00AA6DF0"/>
    <w:rsid w:val="00AB0021"/>
    <w:rsid w:val="00AF5F34"/>
    <w:rsid w:val="00B03946"/>
    <w:rsid w:val="00B35B63"/>
    <w:rsid w:val="00B73D8A"/>
    <w:rsid w:val="00B93441"/>
    <w:rsid w:val="00B96002"/>
    <w:rsid w:val="00BA26FF"/>
    <w:rsid w:val="00BB298A"/>
    <w:rsid w:val="00BC606F"/>
    <w:rsid w:val="00BF4BFC"/>
    <w:rsid w:val="00C66C6C"/>
    <w:rsid w:val="00D13653"/>
    <w:rsid w:val="00D373C6"/>
    <w:rsid w:val="00D50E41"/>
    <w:rsid w:val="00D638F7"/>
    <w:rsid w:val="00D70426"/>
    <w:rsid w:val="00D92ED6"/>
    <w:rsid w:val="00DF4F5A"/>
    <w:rsid w:val="00E178BD"/>
    <w:rsid w:val="00E44667"/>
    <w:rsid w:val="00E63CF9"/>
    <w:rsid w:val="00E75093"/>
    <w:rsid w:val="00E95418"/>
    <w:rsid w:val="00E97355"/>
    <w:rsid w:val="00EE59CF"/>
    <w:rsid w:val="00F34689"/>
    <w:rsid w:val="00F42C85"/>
    <w:rsid w:val="00F753D5"/>
    <w:rsid w:val="00FB4135"/>
    <w:rsid w:val="00FF0873"/>
    <w:rsid w:val="00FF7C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9CA9"/>
  <w15:docId w15:val="{FEB87220-A523-4677-9105-5A8D171B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31"/>
  </w:style>
  <w:style w:type="paragraph" w:styleId="Ttulo1">
    <w:name w:val="heading 1"/>
    <w:basedOn w:val="Normal"/>
    <w:next w:val="Normal"/>
    <w:link w:val="Ttulo1Car"/>
    <w:uiPriority w:val="9"/>
    <w:qFormat/>
    <w:rsid w:val="002C5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D6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2C5C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E6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131"/>
  </w:style>
  <w:style w:type="paragraph" w:styleId="Piedepgina">
    <w:name w:val="footer"/>
    <w:basedOn w:val="Normal"/>
    <w:link w:val="PiedepginaCar"/>
    <w:uiPriority w:val="99"/>
    <w:unhideWhenUsed/>
    <w:rsid w:val="003E6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131"/>
  </w:style>
  <w:style w:type="table" w:styleId="Tablaconcuadrcula">
    <w:name w:val="Table Grid"/>
    <w:basedOn w:val="Tablanormal"/>
    <w:uiPriority w:val="59"/>
    <w:rsid w:val="003E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43D9A"/>
  </w:style>
  <w:style w:type="paragraph" w:styleId="NormalWeb">
    <w:name w:val="Normal (Web)"/>
    <w:basedOn w:val="Normal"/>
    <w:uiPriority w:val="99"/>
    <w:semiHidden/>
    <w:unhideWhenUsed/>
    <w:rsid w:val="002218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2218BD"/>
  </w:style>
  <w:style w:type="paragraph" w:customStyle="1" w:styleId="Ttulo10">
    <w:name w:val="Título1"/>
    <w:basedOn w:val="Ttulo1"/>
    <w:autoRedefine/>
    <w:qFormat/>
    <w:rsid w:val="00DD6727"/>
    <w:pPr>
      <w:spacing w:line="240" w:lineRule="auto"/>
      <w:jc w:val="center"/>
    </w:pPr>
    <w:rPr>
      <w:rFonts w:ascii="Open Sans" w:eastAsia="Times New Roman" w:hAnsi="Open Sans" w:cs="Arial"/>
      <w:b/>
      <w:bCs/>
      <w:color w:val="1DB088"/>
      <w:sz w:val="40"/>
      <w:szCs w:val="36"/>
      <w:lang w:val="es-ES_tradnl"/>
    </w:rPr>
  </w:style>
  <w:style w:type="paragraph" w:customStyle="1" w:styleId="TextoRelleno">
    <w:name w:val="Texto Relleno"/>
    <w:basedOn w:val="Normal"/>
    <w:autoRedefine/>
    <w:qFormat/>
    <w:rsid w:val="00927E7A"/>
    <w:pPr>
      <w:spacing w:after="0" w:line="240" w:lineRule="auto"/>
      <w:jc w:val="both"/>
    </w:pPr>
    <w:rPr>
      <w:rFonts w:ascii="Open Sans" w:eastAsia="Times New Roman" w:hAnsi="Open Sans" w:cs="Times New Roman"/>
      <w:color w:val="404040" w:themeColor="text1" w:themeTint="BF"/>
      <w:szCs w:val="24"/>
      <w:lang w:val="es-ES_tradnl"/>
    </w:rPr>
  </w:style>
  <w:style w:type="character" w:customStyle="1" w:styleId="Ttulo1Car">
    <w:name w:val="Título 1 Car"/>
    <w:basedOn w:val="Fuentedeprrafopredeter"/>
    <w:link w:val="Ttulo1"/>
    <w:uiPriority w:val="9"/>
    <w:rsid w:val="002C5C4C"/>
    <w:rPr>
      <w:rFonts w:asciiTheme="majorHAnsi" w:eastAsiaTheme="majorEastAsia" w:hAnsiTheme="majorHAnsi" w:cstheme="majorBidi"/>
      <w:color w:val="2E74B5" w:themeColor="accent1" w:themeShade="BF"/>
      <w:sz w:val="32"/>
      <w:szCs w:val="32"/>
    </w:rPr>
  </w:style>
  <w:style w:type="paragraph" w:customStyle="1" w:styleId="Ttulopequeonv4">
    <w:name w:val="Título pequeño nv.4"/>
    <w:basedOn w:val="Ttulo4"/>
    <w:autoRedefine/>
    <w:qFormat/>
    <w:rsid w:val="008409A4"/>
    <w:pPr>
      <w:spacing w:line="240" w:lineRule="auto"/>
      <w:ind w:firstLine="40"/>
      <w:jc w:val="center"/>
    </w:pPr>
    <w:rPr>
      <w:rFonts w:ascii="Open Sans SemiBold" w:eastAsia="Times New Roman" w:hAnsi="Open Sans SemiBold" w:cs="Arial"/>
      <w:b/>
      <w:bCs/>
      <w:i w:val="0"/>
      <w:color w:val="auto"/>
      <w:sz w:val="24"/>
      <w:lang w:val="es-ES_tradnl"/>
    </w:rPr>
  </w:style>
  <w:style w:type="paragraph" w:customStyle="1" w:styleId="Subttulo-Titulo2">
    <w:name w:val="Subtítulo - Titulo 2"/>
    <w:basedOn w:val="Ttulo2"/>
    <w:autoRedefine/>
    <w:qFormat/>
    <w:rsid w:val="00EE7983"/>
    <w:pPr>
      <w:spacing w:line="240" w:lineRule="auto"/>
      <w:textAlignment w:val="baseline"/>
    </w:pPr>
    <w:rPr>
      <w:rFonts w:ascii="Open Sans" w:eastAsia="Times New Roman" w:hAnsi="Open Sans" w:cs="Arial"/>
      <w:b/>
      <w:bCs/>
      <w:color w:val="006A90"/>
      <w:sz w:val="32"/>
      <w:szCs w:val="32"/>
      <w:lang w:val="es-ES_tradnl"/>
    </w:rPr>
  </w:style>
  <w:style w:type="character" w:customStyle="1" w:styleId="Ttulo4Car">
    <w:name w:val="Título 4 Car"/>
    <w:basedOn w:val="Fuentedeprrafopredeter"/>
    <w:link w:val="Ttulo4"/>
    <w:uiPriority w:val="9"/>
    <w:semiHidden/>
    <w:rsid w:val="002C5C4C"/>
    <w:rPr>
      <w:rFonts w:asciiTheme="majorHAnsi" w:eastAsiaTheme="majorEastAsia" w:hAnsiTheme="majorHAnsi" w:cstheme="majorBidi"/>
      <w:i/>
      <w:iCs/>
      <w:color w:val="2E74B5" w:themeColor="accent1" w:themeShade="BF"/>
    </w:rPr>
  </w:style>
  <w:style w:type="numbering" w:customStyle="1" w:styleId="Listados">
    <w:name w:val="Listados"/>
    <w:basedOn w:val="Sinlista"/>
    <w:uiPriority w:val="99"/>
    <w:rsid w:val="00927E7A"/>
  </w:style>
  <w:style w:type="character" w:customStyle="1" w:styleId="Ttulo2Car">
    <w:name w:val="Título 2 Car"/>
    <w:basedOn w:val="Fuentedeprrafopredeter"/>
    <w:link w:val="Ttulo2"/>
    <w:uiPriority w:val="9"/>
    <w:semiHidden/>
    <w:rsid w:val="00DD672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27E7A"/>
    <w:pPr>
      <w:ind w:left="720"/>
      <w:contextualSpacing/>
    </w:pPr>
  </w:style>
  <w:style w:type="numbering" w:customStyle="1" w:styleId="Listados2">
    <w:name w:val="Listados2"/>
    <w:basedOn w:val="Sinlista"/>
    <w:uiPriority w:val="99"/>
    <w:rsid w:val="00927E7A"/>
  </w:style>
  <w:style w:type="paragraph" w:styleId="Lista2">
    <w:name w:val="List 2"/>
    <w:basedOn w:val="Normal"/>
    <w:uiPriority w:val="99"/>
    <w:unhideWhenUsed/>
    <w:rsid w:val="00927E7A"/>
    <w:pPr>
      <w:ind w:left="566" w:hanging="283"/>
      <w:contextualSpacing/>
    </w:pPr>
  </w:style>
  <w:style w:type="paragraph" w:styleId="Lista">
    <w:name w:val="List"/>
    <w:basedOn w:val="Normal"/>
    <w:uiPriority w:val="99"/>
    <w:unhideWhenUsed/>
    <w:rsid w:val="00927E7A"/>
    <w:pPr>
      <w:ind w:left="283" w:hanging="283"/>
      <w:contextualSpacing/>
    </w:pPr>
  </w:style>
  <w:style w:type="paragraph" w:styleId="Listaconvietas">
    <w:name w:val="List Bullet"/>
    <w:basedOn w:val="Normal"/>
    <w:uiPriority w:val="99"/>
    <w:unhideWhenUsed/>
    <w:rsid w:val="00927E7A"/>
    <w:pPr>
      <w:numPr>
        <w:numId w:val="4"/>
      </w:numPr>
      <w:contextualSpacing/>
    </w:pPr>
  </w:style>
  <w:style w:type="paragraph" w:styleId="Listaconvietas2">
    <w:name w:val="List Bullet 2"/>
    <w:basedOn w:val="Normal"/>
    <w:autoRedefine/>
    <w:uiPriority w:val="99"/>
    <w:unhideWhenUsed/>
    <w:qFormat/>
    <w:rsid w:val="00927E7A"/>
    <w:pPr>
      <w:tabs>
        <w:tab w:val="num" w:pos="720"/>
      </w:tabs>
      <w:ind w:left="1003" w:hanging="720"/>
      <w:contextualSpacing/>
    </w:pPr>
    <w:rPr>
      <w:rFonts w:ascii="Open Sans" w:hAnsi="Open Sans"/>
      <w:color w:val="595959" w:themeColor="text1" w:themeTint="A6"/>
    </w:rPr>
  </w:style>
  <w:style w:type="paragraph" w:styleId="Listaconvietas3">
    <w:name w:val="List Bullet 3"/>
    <w:basedOn w:val="Normal"/>
    <w:uiPriority w:val="99"/>
    <w:unhideWhenUsed/>
    <w:rsid w:val="00927E7A"/>
    <w:pPr>
      <w:tabs>
        <w:tab w:val="num" w:pos="720"/>
      </w:tabs>
      <w:ind w:left="720" w:hanging="720"/>
      <w:contextualSpacing/>
    </w:pPr>
  </w:style>
  <w:style w:type="paragraph" w:styleId="Listaconvietas4">
    <w:name w:val="List Bullet 4"/>
    <w:basedOn w:val="Normal"/>
    <w:uiPriority w:val="99"/>
    <w:unhideWhenUsed/>
    <w:rsid w:val="00927E7A"/>
    <w:pPr>
      <w:tabs>
        <w:tab w:val="num" w:pos="720"/>
      </w:tabs>
      <w:ind w:left="720" w:hanging="720"/>
      <w:contextualSpacing/>
    </w:pPr>
  </w:style>
  <w:style w:type="paragraph" w:styleId="Listaconvietas5">
    <w:name w:val="List Bullet 5"/>
    <w:basedOn w:val="Normal"/>
    <w:uiPriority w:val="99"/>
    <w:unhideWhenUsed/>
    <w:rsid w:val="00927E7A"/>
    <w:pPr>
      <w:tabs>
        <w:tab w:val="num" w:pos="720"/>
      </w:tabs>
      <w:ind w:left="720" w:hanging="720"/>
      <w:contextualSpacing/>
    </w:pPr>
  </w:style>
  <w:style w:type="paragraph" w:customStyle="1" w:styleId="ListanumeradaMaestra">
    <w:name w:val="Lista numerada Maestría"/>
    <w:basedOn w:val="Normal"/>
    <w:next w:val="Listaconnmeros"/>
    <w:autoRedefine/>
    <w:qFormat/>
    <w:rsid w:val="008F763E"/>
    <w:pPr>
      <w:tabs>
        <w:tab w:val="num" w:pos="720"/>
      </w:tabs>
      <w:spacing w:after="0" w:line="240" w:lineRule="auto"/>
      <w:ind w:left="1080" w:hanging="720"/>
      <w:textAlignment w:val="baseline"/>
    </w:pPr>
    <w:rPr>
      <w:rFonts w:ascii="Open Sans" w:eastAsia="Times New Roman" w:hAnsi="Open Sans" w:cs="Arial"/>
      <w:color w:val="595959" w:themeColor="text1" w:themeTint="A6"/>
      <w:szCs w:val="20"/>
      <w:lang w:val="es-ES_tradnl"/>
    </w:rPr>
  </w:style>
  <w:style w:type="paragraph" w:customStyle="1" w:styleId="SemittuloMaestra">
    <w:name w:val="Semitítulo Maestría"/>
    <w:basedOn w:val="Normal"/>
    <w:autoRedefine/>
    <w:qFormat/>
    <w:rsid w:val="002040F7"/>
    <w:pPr>
      <w:spacing w:after="0" w:line="240" w:lineRule="auto"/>
      <w:jc w:val="center"/>
    </w:pPr>
    <w:rPr>
      <w:rFonts w:ascii="Open Sans" w:eastAsia="Times New Roman" w:hAnsi="Open Sans" w:cs="Arial"/>
      <w:b/>
      <w:bCs/>
      <w:color w:val="008371"/>
      <w:sz w:val="28"/>
      <w:szCs w:val="20"/>
      <w:lang w:val="es-ES_tradnl"/>
    </w:rPr>
  </w:style>
  <w:style w:type="paragraph" w:styleId="Listaconnmeros">
    <w:name w:val="List Number"/>
    <w:basedOn w:val="Normal"/>
    <w:uiPriority w:val="99"/>
    <w:semiHidden/>
    <w:unhideWhenUsed/>
    <w:rsid w:val="008F763E"/>
    <w:pPr>
      <w:tabs>
        <w:tab w:val="num" w:pos="720"/>
      </w:tabs>
      <w:ind w:left="720" w:hanging="720"/>
      <w:contextualSpacing/>
    </w:pPr>
  </w:style>
  <w:style w:type="paragraph" w:customStyle="1" w:styleId="Semittulo2Maestra">
    <w:name w:val="Semitítulo 2 Maestría"/>
    <w:basedOn w:val="SemittuloMaestra"/>
    <w:next w:val="Ttulo4"/>
    <w:rsid w:val="00625AB5"/>
    <w:pPr>
      <w:jc w:val="left"/>
    </w:pPr>
    <w:rPr>
      <w:color w:val="4D7581"/>
      <w:sz w:val="24"/>
    </w:rPr>
  </w:style>
  <w:style w:type="table" w:customStyle="1" w:styleId="Tablanormal11">
    <w:name w:val="Tabla normal 11"/>
    <w:basedOn w:val="Tablanormal"/>
    <w:uiPriority w:val="41"/>
    <w:rsid w:val="008603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to">
    <w:name w:val="Foto"/>
    <w:basedOn w:val="Normal"/>
    <w:uiPriority w:val="1"/>
    <w:qFormat/>
    <w:rsid w:val="00094F8D"/>
    <w:pPr>
      <w:spacing w:after="0" w:line="240" w:lineRule="auto"/>
      <w:jc w:val="center"/>
    </w:pPr>
    <w:rPr>
      <w:color w:val="595959" w:themeColor="text1" w:themeTint="A6"/>
      <w:lang w:val="es-ES"/>
    </w:rPr>
  </w:style>
  <w:style w:type="character" w:styleId="Hipervnculo">
    <w:name w:val="Hyperlink"/>
    <w:basedOn w:val="Fuentedeprrafopredeter"/>
    <w:uiPriority w:val="99"/>
    <w:semiHidden/>
    <w:unhideWhenUsed/>
    <w:rsid w:val="00094F8D"/>
    <w:rPr>
      <w:color w:val="525252" w:themeColor="accent3" w:themeShade="80"/>
      <w:u w:val="single"/>
    </w:rPr>
  </w:style>
  <w:style w:type="character" w:styleId="Textoennegrita">
    <w:name w:val="Strong"/>
    <w:basedOn w:val="Fuentedeprrafopredeter"/>
    <w:uiPriority w:val="22"/>
    <w:qFormat/>
    <w:rsid w:val="00094F8D"/>
    <w:rPr>
      <w:b/>
      <w:bCs/>
    </w:rPr>
  </w:style>
  <w:style w:type="paragraph" w:styleId="Sinespaciado">
    <w:name w:val="No Spacing"/>
    <w:uiPriority w:val="1"/>
    <w:qFormat/>
    <w:rsid w:val="004C117D"/>
    <w:pPr>
      <w:spacing w:after="0" w:line="240" w:lineRule="auto"/>
    </w:pPr>
    <w:rPr>
      <w:rFonts w:cs="Times New Roman"/>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nfasis">
    <w:name w:val="Emphasis"/>
    <w:basedOn w:val="Fuentedeprrafopredeter"/>
    <w:uiPriority w:val="20"/>
    <w:qFormat/>
    <w:rsid w:val="00D373C6"/>
    <w:rPr>
      <w:i/>
      <w:iCs/>
    </w:rPr>
  </w:style>
  <w:style w:type="table" w:styleId="Tablaconcuadrcula1clara-nfasis4">
    <w:name w:val="Grid Table 1 Light Accent 4"/>
    <w:basedOn w:val="Tablanormal"/>
    <w:uiPriority w:val="46"/>
    <w:rsid w:val="00E9541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7B46B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B46B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534E43"/>
    <w:pPr>
      <w:autoSpaceDE w:val="0"/>
      <w:autoSpaceDN w:val="0"/>
      <w:adjustRightInd w:val="0"/>
      <w:spacing w:after="0" w:line="240" w:lineRule="auto"/>
    </w:pPr>
    <w:rPr>
      <w:rFonts w:ascii="Comic Sans MS" w:hAnsi="Comic Sans MS" w:cs="Comic Sans MS"/>
      <w:color w:val="000000"/>
      <w:sz w:val="24"/>
      <w:szCs w:val="24"/>
    </w:rPr>
  </w:style>
  <w:style w:type="paragraph" w:styleId="z-Principiodelformulario">
    <w:name w:val="HTML Top of Form"/>
    <w:basedOn w:val="Normal"/>
    <w:next w:val="Normal"/>
    <w:link w:val="z-PrincipiodelformularioCar"/>
    <w:hidden/>
    <w:uiPriority w:val="99"/>
    <w:semiHidden/>
    <w:unhideWhenUsed/>
    <w:rsid w:val="00F346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34689"/>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F346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3468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93788">
      <w:bodyDiv w:val="1"/>
      <w:marLeft w:val="0"/>
      <w:marRight w:val="0"/>
      <w:marTop w:val="0"/>
      <w:marBottom w:val="0"/>
      <w:divBdr>
        <w:top w:val="none" w:sz="0" w:space="0" w:color="auto"/>
        <w:left w:val="none" w:sz="0" w:space="0" w:color="auto"/>
        <w:bottom w:val="none" w:sz="0" w:space="0" w:color="auto"/>
        <w:right w:val="none" w:sz="0" w:space="0" w:color="auto"/>
      </w:divBdr>
    </w:div>
    <w:div w:id="563489873">
      <w:bodyDiv w:val="1"/>
      <w:marLeft w:val="0"/>
      <w:marRight w:val="0"/>
      <w:marTop w:val="0"/>
      <w:marBottom w:val="0"/>
      <w:divBdr>
        <w:top w:val="none" w:sz="0" w:space="0" w:color="auto"/>
        <w:left w:val="none" w:sz="0" w:space="0" w:color="auto"/>
        <w:bottom w:val="none" w:sz="0" w:space="0" w:color="auto"/>
        <w:right w:val="none" w:sz="0" w:space="0" w:color="auto"/>
      </w:divBdr>
      <w:divsChild>
        <w:div w:id="1994142506">
          <w:marLeft w:val="0"/>
          <w:marRight w:val="0"/>
          <w:marTop w:val="0"/>
          <w:marBottom w:val="0"/>
          <w:divBdr>
            <w:top w:val="single" w:sz="2" w:space="0" w:color="D9D9E3"/>
            <w:left w:val="single" w:sz="2" w:space="0" w:color="D9D9E3"/>
            <w:bottom w:val="single" w:sz="2" w:space="0" w:color="D9D9E3"/>
            <w:right w:val="single" w:sz="2" w:space="0" w:color="D9D9E3"/>
          </w:divBdr>
          <w:divsChild>
            <w:div w:id="1726442126">
              <w:marLeft w:val="0"/>
              <w:marRight w:val="0"/>
              <w:marTop w:val="0"/>
              <w:marBottom w:val="0"/>
              <w:divBdr>
                <w:top w:val="single" w:sz="2" w:space="0" w:color="D9D9E3"/>
                <w:left w:val="single" w:sz="2" w:space="0" w:color="D9D9E3"/>
                <w:bottom w:val="single" w:sz="2" w:space="0" w:color="D9D9E3"/>
                <w:right w:val="single" w:sz="2" w:space="0" w:color="D9D9E3"/>
              </w:divBdr>
              <w:divsChild>
                <w:div w:id="762534751">
                  <w:marLeft w:val="0"/>
                  <w:marRight w:val="0"/>
                  <w:marTop w:val="0"/>
                  <w:marBottom w:val="0"/>
                  <w:divBdr>
                    <w:top w:val="single" w:sz="2" w:space="0" w:color="D9D9E3"/>
                    <w:left w:val="single" w:sz="2" w:space="0" w:color="D9D9E3"/>
                    <w:bottom w:val="single" w:sz="2" w:space="0" w:color="D9D9E3"/>
                    <w:right w:val="single" w:sz="2" w:space="0" w:color="D9D9E3"/>
                  </w:divBdr>
                  <w:divsChild>
                    <w:div w:id="227571171">
                      <w:marLeft w:val="0"/>
                      <w:marRight w:val="0"/>
                      <w:marTop w:val="0"/>
                      <w:marBottom w:val="0"/>
                      <w:divBdr>
                        <w:top w:val="single" w:sz="2" w:space="0" w:color="D9D9E3"/>
                        <w:left w:val="single" w:sz="2" w:space="0" w:color="D9D9E3"/>
                        <w:bottom w:val="single" w:sz="2" w:space="0" w:color="D9D9E3"/>
                        <w:right w:val="single" w:sz="2" w:space="0" w:color="D9D9E3"/>
                      </w:divBdr>
                      <w:divsChild>
                        <w:div w:id="1662808552">
                          <w:marLeft w:val="0"/>
                          <w:marRight w:val="0"/>
                          <w:marTop w:val="0"/>
                          <w:marBottom w:val="0"/>
                          <w:divBdr>
                            <w:top w:val="single" w:sz="2" w:space="0" w:color="auto"/>
                            <w:left w:val="single" w:sz="2" w:space="0" w:color="auto"/>
                            <w:bottom w:val="single" w:sz="6" w:space="0" w:color="auto"/>
                            <w:right w:val="single" w:sz="2" w:space="0" w:color="auto"/>
                          </w:divBdr>
                          <w:divsChild>
                            <w:div w:id="1745101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697187">
                                  <w:marLeft w:val="0"/>
                                  <w:marRight w:val="0"/>
                                  <w:marTop w:val="0"/>
                                  <w:marBottom w:val="0"/>
                                  <w:divBdr>
                                    <w:top w:val="single" w:sz="2" w:space="0" w:color="D9D9E3"/>
                                    <w:left w:val="single" w:sz="2" w:space="0" w:color="D9D9E3"/>
                                    <w:bottom w:val="single" w:sz="2" w:space="0" w:color="D9D9E3"/>
                                    <w:right w:val="single" w:sz="2" w:space="0" w:color="D9D9E3"/>
                                  </w:divBdr>
                                  <w:divsChild>
                                    <w:div w:id="155924135">
                                      <w:marLeft w:val="0"/>
                                      <w:marRight w:val="0"/>
                                      <w:marTop w:val="0"/>
                                      <w:marBottom w:val="0"/>
                                      <w:divBdr>
                                        <w:top w:val="single" w:sz="2" w:space="0" w:color="D9D9E3"/>
                                        <w:left w:val="single" w:sz="2" w:space="0" w:color="D9D9E3"/>
                                        <w:bottom w:val="single" w:sz="2" w:space="0" w:color="D9D9E3"/>
                                        <w:right w:val="single" w:sz="2" w:space="0" w:color="D9D9E3"/>
                                      </w:divBdr>
                                      <w:divsChild>
                                        <w:div w:id="1362364880">
                                          <w:marLeft w:val="0"/>
                                          <w:marRight w:val="0"/>
                                          <w:marTop w:val="0"/>
                                          <w:marBottom w:val="0"/>
                                          <w:divBdr>
                                            <w:top w:val="single" w:sz="2" w:space="0" w:color="D9D9E3"/>
                                            <w:left w:val="single" w:sz="2" w:space="0" w:color="D9D9E3"/>
                                            <w:bottom w:val="single" w:sz="2" w:space="0" w:color="D9D9E3"/>
                                            <w:right w:val="single" w:sz="2" w:space="0" w:color="D9D9E3"/>
                                          </w:divBdr>
                                          <w:divsChild>
                                            <w:div w:id="1943368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8266910">
          <w:marLeft w:val="0"/>
          <w:marRight w:val="0"/>
          <w:marTop w:val="0"/>
          <w:marBottom w:val="0"/>
          <w:divBdr>
            <w:top w:val="none" w:sz="0" w:space="0" w:color="auto"/>
            <w:left w:val="none" w:sz="0" w:space="0" w:color="auto"/>
            <w:bottom w:val="none" w:sz="0" w:space="0" w:color="auto"/>
            <w:right w:val="none" w:sz="0" w:space="0" w:color="auto"/>
          </w:divBdr>
          <w:divsChild>
            <w:div w:id="228272461">
              <w:marLeft w:val="0"/>
              <w:marRight w:val="0"/>
              <w:marTop w:val="0"/>
              <w:marBottom w:val="0"/>
              <w:divBdr>
                <w:top w:val="single" w:sz="2" w:space="0" w:color="D9D9E3"/>
                <w:left w:val="single" w:sz="2" w:space="0" w:color="D9D9E3"/>
                <w:bottom w:val="single" w:sz="2" w:space="0" w:color="D9D9E3"/>
                <w:right w:val="single" w:sz="2" w:space="0" w:color="D9D9E3"/>
              </w:divBdr>
              <w:divsChild>
                <w:div w:id="1623460098">
                  <w:marLeft w:val="0"/>
                  <w:marRight w:val="0"/>
                  <w:marTop w:val="0"/>
                  <w:marBottom w:val="0"/>
                  <w:divBdr>
                    <w:top w:val="single" w:sz="2" w:space="0" w:color="D9D9E3"/>
                    <w:left w:val="single" w:sz="2" w:space="0" w:color="D9D9E3"/>
                    <w:bottom w:val="single" w:sz="2" w:space="0" w:color="D9D9E3"/>
                    <w:right w:val="single" w:sz="2" w:space="0" w:color="D9D9E3"/>
                  </w:divBdr>
                  <w:divsChild>
                    <w:div w:id="1989362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HqJqvkAUyDDyYMnfiXPgpMXuMA==">AMUW2mXQ50S/CfVXjmYe1Qdv9hFXuLD5spseV4+gxfOnoln/MwEPTSGrwXb2hI0Q4RSS+/DWZT4eNaiBy9EnaFD26guflmnUm5NWJ23MdNK9tLBW3s4Or4A=</go:docsCustomData>
</go:gDocsCustomXmlDataStorage>
</file>

<file path=customXml/itemProps1.xml><?xml version="1.0" encoding="utf-8"?>
<ds:datastoreItem xmlns:ds="http://schemas.openxmlformats.org/officeDocument/2006/customXml" ds:itemID="{3D688EBC-C150-4825-961C-E225F91C1C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Eugenia Noreña Yate</dc:creator>
  <cp:lastModifiedBy>laura vanessa ortiz beltran</cp:lastModifiedBy>
  <cp:revision>51</cp:revision>
  <cp:lastPrinted>2023-03-23T02:09:00Z</cp:lastPrinted>
  <dcterms:created xsi:type="dcterms:W3CDTF">2021-01-12T21:33:00Z</dcterms:created>
  <dcterms:modified xsi:type="dcterms:W3CDTF">2024-05-21T18:19:00Z</dcterms:modified>
</cp:coreProperties>
</file>